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6A" w:rsidRDefault="007A706A" w:rsidP="007A706A">
      <w:pPr>
        <w:pStyle w:val="a3"/>
        <w:rPr>
          <w:rStyle w:val="a4"/>
          <w:rFonts w:ascii="Times New Roman" w:hAnsi="Times New Roman"/>
        </w:rPr>
      </w:pPr>
    </w:p>
    <w:p w:rsidR="00115D99" w:rsidRPr="002C64EA" w:rsidRDefault="00115D99" w:rsidP="00115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115D99" w:rsidRPr="0020044F" w:rsidRDefault="00115D99" w:rsidP="00115D9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C64EA">
        <w:rPr>
          <w:rFonts w:ascii="Times New Roman" w:hAnsi="Times New Roman"/>
          <w:b/>
          <w:sz w:val="28"/>
          <w:szCs w:val="28"/>
        </w:rPr>
        <w:t>Тимирязевская основная школа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15D99" w:rsidRPr="002C64EA" w:rsidRDefault="00115D99" w:rsidP="00115D99">
      <w:pPr>
        <w:pStyle w:val="a3"/>
        <w:rPr>
          <w:rFonts w:ascii="Times New Roman" w:hAnsi="Times New Roman"/>
          <w:sz w:val="16"/>
          <w:szCs w:val="16"/>
        </w:rPr>
      </w:pPr>
      <w:r w:rsidRPr="002C64EA">
        <w:rPr>
          <w:rFonts w:ascii="Times New Roman" w:hAnsi="Times New Roman"/>
        </w:rPr>
        <w:t xml:space="preserve">            </w:t>
      </w:r>
      <w:r w:rsidRPr="002C64EA">
        <w:rPr>
          <w:rFonts w:ascii="Times New Roman" w:hAnsi="Times New Roman"/>
          <w:sz w:val="16"/>
          <w:szCs w:val="16"/>
        </w:rPr>
        <w:t xml:space="preserve">155281 Ивановская область, </w:t>
      </w:r>
      <w:proofErr w:type="spellStart"/>
      <w:r w:rsidRPr="002C64EA">
        <w:rPr>
          <w:rFonts w:ascii="Times New Roman" w:hAnsi="Times New Roman"/>
          <w:sz w:val="16"/>
          <w:szCs w:val="16"/>
        </w:rPr>
        <w:t>Лухский</w:t>
      </w:r>
      <w:proofErr w:type="spellEnd"/>
      <w:r w:rsidRPr="002C64EA">
        <w:rPr>
          <w:rFonts w:ascii="Times New Roman" w:hAnsi="Times New Roman"/>
          <w:sz w:val="16"/>
          <w:szCs w:val="16"/>
        </w:rPr>
        <w:t xml:space="preserve"> район, с. Тимирязево, ул. Центральная, д.68.  тел. 8 (493 44)2-21-22 </w:t>
      </w:r>
    </w:p>
    <w:p w:rsidR="00115D99" w:rsidRPr="002C64EA" w:rsidRDefault="00115D99" w:rsidP="00115D99">
      <w:pPr>
        <w:pStyle w:val="a3"/>
        <w:rPr>
          <w:rFonts w:ascii="Times New Roman" w:hAnsi="Times New Roman"/>
          <w:sz w:val="16"/>
          <w:szCs w:val="16"/>
        </w:rPr>
      </w:pPr>
      <w:r w:rsidRPr="002C64EA">
        <w:rPr>
          <w:rFonts w:ascii="Times New Roman" w:hAnsi="Times New Roman"/>
          <w:sz w:val="16"/>
          <w:szCs w:val="16"/>
        </w:rPr>
        <w:t xml:space="preserve">                  </w:t>
      </w:r>
      <w:r w:rsidRPr="002C64EA">
        <w:rPr>
          <w:rFonts w:ascii="Times New Roman" w:hAnsi="Times New Roman"/>
          <w:sz w:val="16"/>
          <w:szCs w:val="16"/>
          <w:lang w:val="en-US"/>
        </w:rPr>
        <w:t>E</w:t>
      </w:r>
      <w:r w:rsidRPr="002C64EA">
        <w:rPr>
          <w:rFonts w:ascii="Times New Roman" w:hAnsi="Times New Roman"/>
          <w:sz w:val="16"/>
          <w:szCs w:val="16"/>
        </w:rPr>
        <w:t>-</w:t>
      </w:r>
      <w:r w:rsidRPr="002C64EA">
        <w:rPr>
          <w:rFonts w:ascii="Times New Roman" w:hAnsi="Times New Roman"/>
          <w:sz w:val="16"/>
          <w:szCs w:val="16"/>
          <w:lang w:val="en-US"/>
        </w:rPr>
        <w:t>mail</w:t>
      </w:r>
      <w:r w:rsidRPr="002C64EA">
        <w:rPr>
          <w:rFonts w:ascii="Times New Roman" w:hAnsi="Times New Roman"/>
          <w:sz w:val="16"/>
          <w:szCs w:val="16"/>
        </w:rPr>
        <w:t>:</w:t>
      </w:r>
      <w:proofErr w:type="spellStart"/>
      <w:r w:rsidRPr="002C64EA">
        <w:rPr>
          <w:rFonts w:ascii="Times New Roman" w:hAnsi="Times New Roman"/>
          <w:sz w:val="16"/>
          <w:szCs w:val="16"/>
          <w:lang w:val="en-US"/>
        </w:rPr>
        <w:t>tim</w:t>
      </w:r>
      <w:proofErr w:type="spellEnd"/>
      <w:r w:rsidRPr="002C64EA">
        <w:rPr>
          <w:rFonts w:ascii="Times New Roman" w:hAnsi="Times New Roman"/>
          <w:sz w:val="16"/>
          <w:szCs w:val="16"/>
        </w:rPr>
        <w:t>_</w:t>
      </w:r>
      <w:proofErr w:type="spellStart"/>
      <w:r w:rsidRPr="002C64EA">
        <w:rPr>
          <w:rFonts w:ascii="Times New Roman" w:hAnsi="Times New Roman"/>
          <w:sz w:val="16"/>
          <w:szCs w:val="16"/>
          <w:lang w:val="en-US"/>
        </w:rPr>
        <w:t>schk</w:t>
      </w:r>
      <w:proofErr w:type="spellEnd"/>
      <w:r w:rsidRPr="002C64EA">
        <w:rPr>
          <w:rFonts w:ascii="Times New Roman" w:hAnsi="Times New Roman"/>
          <w:sz w:val="16"/>
          <w:szCs w:val="16"/>
        </w:rPr>
        <w:t>@</w:t>
      </w:r>
      <w:r w:rsidRPr="002C64EA">
        <w:rPr>
          <w:rFonts w:ascii="Times New Roman" w:hAnsi="Times New Roman"/>
          <w:sz w:val="16"/>
          <w:szCs w:val="16"/>
          <w:lang w:val="en-US"/>
        </w:rPr>
        <w:t>mail</w:t>
      </w:r>
      <w:r w:rsidRPr="002C64EA">
        <w:rPr>
          <w:rFonts w:ascii="Times New Roman" w:hAnsi="Times New Roman"/>
          <w:sz w:val="16"/>
          <w:szCs w:val="16"/>
        </w:rPr>
        <w:t>.</w:t>
      </w:r>
      <w:proofErr w:type="spellStart"/>
      <w:r w:rsidRPr="002C64EA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2C64EA">
        <w:rPr>
          <w:rFonts w:ascii="Times New Roman" w:hAnsi="Times New Roman"/>
          <w:sz w:val="16"/>
          <w:szCs w:val="16"/>
        </w:rPr>
        <w:t xml:space="preserve">     ИНН / КПП 3720005600 / 372001001   ОГРН 1103720000218   </w:t>
      </w:r>
    </w:p>
    <w:p w:rsidR="00115D99" w:rsidRPr="002C64EA" w:rsidRDefault="00115D99" w:rsidP="00115D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15D99" w:rsidRPr="002C64EA" w:rsidRDefault="00115D99" w:rsidP="00115D99">
      <w:pPr>
        <w:pStyle w:val="a3"/>
        <w:rPr>
          <w:rFonts w:ascii="Times New Roman" w:hAnsi="Times New Roman"/>
          <w:sz w:val="24"/>
          <w:szCs w:val="24"/>
        </w:rPr>
      </w:pPr>
    </w:p>
    <w:p w:rsidR="00115D99" w:rsidRPr="002C64EA" w:rsidRDefault="00115D99" w:rsidP="00115D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                         </w:t>
      </w:r>
      <w:r w:rsidRPr="002C64EA">
        <w:rPr>
          <w:rFonts w:ascii="Times New Roman" w:hAnsi="Times New Roman"/>
        </w:rPr>
        <w:t xml:space="preserve">                                                 Приложение </w:t>
      </w:r>
    </w:p>
    <w:p w:rsidR="00115D99" w:rsidRPr="002C64EA" w:rsidRDefault="00115D99" w:rsidP="00115D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       </w:t>
      </w:r>
      <w:r w:rsidRPr="002C64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к приказу № 93</w:t>
      </w:r>
      <w:r w:rsidRPr="002C64EA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11.09.2020г.</w:t>
      </w:r>
    </w:p>
    <w:p w:rsidR="00115D99" w:rsidRDefault="00115D99" w:rsidP="00115D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МКОУ Тимирязевская основная школа»                      Утверждаю.</w:t>
      </w:r>
    </w:p>
    <w:p w:rsidR="00115D99" w:rsidRPr="002C64EA" w:rsidRDefault="00115D99" w:rsidP="00115D99">
      <w:pPr>
        <w:pStyle w:val="a3"/>
        <w:rPr>
          <w:rStyle w:val="a4"/>
          <w:rFonts w:ascii="Times New Roman" w:hAnsi="Times New Roman"/>
        </w:rPr>
      </w:pPr>
      <w:r w:rsidRPr="002C6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(Протокол № 8 от 10.09.2020г.</w:t>
      </w:r>
      <w:r w:rsidRPr="002C64EA">
        <w:rPr>
          <w:rFonts w:ascii="Times New Roman" w:hAnsi="Times New Roman"/>
        </w:rPr>
        <w:t xml:space="preserve">)                          </w:t>
      </w:r>
      <w:r>
        <w:rPr>
          <w:rFonts w:ascii="Times New Roman" w:hAnsi="Times New Roman"/>
        </w:rPr>
        <w:t xml:space="preserve">          </w:t>
      </w:r>
      <w:r w:rsidRPr="002C64EA">
        <w:rPr>
          <w:rFonts w:ascii="Times New Roman" w:hAnsi="Times New Roman"/>
        </w:rPr>
        <w:t xml:space="preserve">Директор ________ </w:t>
      </w:r>
      <w:r>
        <w:rPr>
          <w:rFonts w:ascii="Times New Roman" w:hAnsi="Times New Roman"/>
        </w:rPr>
        <w:t>Е</w:t>
      </w:r>
      <w:r w:rsidRPr="002C64E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</w:t>
      </w:r>
      <w:r w:rsidRPr="002C64E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Уренцова</w:t>
      </w:r>
    </w:p>
    <w:p w:rsidR="00115D99" w:rsidRDefault="00115D99" w:rsidP="00115D99"/>
    <w:p w:rsidR="00115D99" w:rsidRDefault="00115D99" w:rsidP="00115D99">
      <w:pPr>
        <w:widowControl w:val="0"/>
        <w:autoSpaceDE w:val="0"/>
        <w:autoSpaceDN w:val="0"/>
        <w:adjustRightInd w:val="0"/>
        <w:spacing w:line="278" w:lineRule="exact"/>
        <w:jc w:val="center"/>
        <w:rPr>
          <w:b/>
          <w:bCs/>
        </w:rPr>
      </w:pPr>
    </w:p>
    <w:p w:rsidR="00115D99" w:rsidRPr="00FF07C4" w:rsidRDefault="00115D99" w:rsidP="00115D99">
      <w:pPr>
        <w:widowControl w:val="0"/>
        <w:autoSpaceDE w:val="0"/>
        <w:autoSpaceDN w:val="0"/>
        <w:adjustRightInd w:val="0"/>
        <w:spacing w:line="278" w:lineRule="exact"/>
        <w:jc w:val="center"/>
        <w:rPr>
          <w:b/>
          <w:bCs/>
          <w:sz w:val="28"/>
        </w:rPr>
      </w:pPr>
      <w:r w:rsidRPr="00FF07C4">
        <w:rPr>
          <w:b/>
          <w:bCs/>
          <w:sz w:val="28"/>
        </w:rPr>
        <w:t>ПРАВИЛА</w:t>
      </w:r>
      <w:r w:rsidRPr="00FF07C4">
        <w:rPr>
          <w:b/>
          <w:bCs/>
          <w:sz w:val="28"/>
        </w:rPr>
        <w:br/>
        <w:t xml:space="preserve">приема </w:t>
      </w:r>
      <w:proofErr w:type="gramStart"/>
      <w:r>
        <w:rPr>
          <w:b/>
          <w:bCs/>
          <w:sz w:val="28"/>
        </w:rPr>
        <w:t>обучающихся</w:t>
      </w:r>
      <w:proofErr w:type="gramEnd"/>
      <w:r>
        <w:rPr>
          <w:b/>
          <w:bCs/>
          <w:sz w:val="28"/>
        </w:rPr>
        <w:t xml:space="preserve"> в М</w:t>
      </w:r>
      <w:r w:rsidRPr="00FF07C4">
        <w:rPr>
          <w:b/>
          <w:bCs/>
          <w:sz w:val="28"/>
        </w:rPr>
        <w:t xml:space="preserve">униципальное </w:t>
      </w:r>
      <w:r>
        <w:rPr>
          <w:b/>
          <w:bCs/>
          <w:sz w:val="28"/>
        </w:rPr>
        <w:t>казенное обще</w:t>
      </w:r>
      <w:r w:rsidRPr="00FF07C4">
        <w:rPr>
          <w:b/>
          <w:bCs/>
          <w:sz w:val="28"/>
        </w:rPr>
        <w:t xml:space="preserve">образовательное учреждение </w:t>
      </w:r>
      <w:r>
        <w:rPr>
          <w:b/>
          <w:bCs/>
          <w:sz w:val="28"/>
        </w:rPr>
        <w:t>«Тимирязевская основная</w:t>
      </w:r>
      <w:r w:rsidRPr="00FF07C4">
        <w:rPr>
          <w:b/>
          <w:bCs/>
          <w:sz w:val="28"/>
        </w:rPr>
        <w:t xml:space="preserve"> школа</w:t>
      </w:r>
      <w:r>
        <w:rPr>
          <w:b/>
          <w:bCs/>
          <w:sz w:val="28"/>
        </w:rPr>
        <w:t>»</w:t>
      </w:r>
    </w:p>
    <w:p w:rsidR="00115D99" w:rsidRPr="00FF07C4" w:rsidRDefault="00115D99" w:rsidP="00115D99">
      <w:pPr>
        <w:widowControl w:val="0"/>
        <w:autoSpaceDE w:val="0"/>
        <w:autoSpaceDN w:val="0"/>
        <w:adjustRightInd w:val="0"/>
        <w:spacing w:line="278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(новая редакция)</w:t>
      </w:r>
    </w:p>
    <w:p w:rsidR="00115D99" w:rsidRPr="00833905" w:rsidRDefault="00115D99" w:rsidP="00115D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</w:rPr>
      </w:pPr>
      <w:r w:rsidRPr="00833905">
        <w:rPr>
          <w:b/>
          <w:sz w:val="28"/>
        </w:rPr>
        <w:t>Общие положения</w:t>
      </w:r>
      <w:r>
        <w:rPr>
          <w:b/>
          <w:sz w:val="28"/>
        </w:rPr>
        <w:t>.</w:t>
      </w:r>
    </w:p>
    <w:p w:rsidR="00115D99" w:rsidRPr="00FF07C4" w:rsidRDefault="00115D99" w:rsidP="00115D9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</w:rPr>
      </w:pPr>
      <w:proofErr w:type="gramStart"/>
      <w:r w:rsidRPr="00FF07C4">
        <w:rPr>
          <w:sz w:val="28"/>
        </w:rPr>
        <w:t xml:space="preserve">Настоящие Правила приема </w:t>
      </w:r>
      <w:r>
        <w:rPr>
          <w:sz w:val="28"/>
        </w:rPr>
        <w:t xml:space="preserve">обучающихся в Муниципальное казенное общеобразовательное учреждение «Тимирязевская основная школа» (далее </w:t>
      </w:r>
      <w:r w:rsidRPr="00FF07C4">
        <w:rPr>
          <w:sz w:val="28"/>
        </w:rPr>
        <w:t>- Правила) регламентируют прием граждан Российской Федера</w:t>
      </w:r>
      <w:r>
        <w:rPr>
          <w:sz w:val="28"/>
        </w:rPr>
        <w:t>ции (далее - граждане, дети) в М</w:t>
      </w:r>
      <w:r w:rsidRPr="00FF07C4">
        <w:rPr>
          <w:sz w:val="28"/>
        </w:rPr>
        <w:t xml:space="preserve">униципальное </w:t>
      </w:r>
      <w:r>
        <w:rPr>
          <w:sz w:val="28"/>
        </w:rPr>
        <w:t>казенное</w:t>
      </w:r>
      <w:r w:rsidRPr="00FF07C4">
        <w:rPr>
          <w:sz w:val="28"/>
        </w:rPr>
        <w:t xml:space="preserve"> </w:t>
      </w:r>
      <w:r>
        <w:rPr>
          <w:sz w:val="28"/>
        </w:rPr>
        <w:t>общеобразовательное учреждение «Тимирязевская основная  школа»</w:t>
      </w:r>
      <w:r w:rsidRPr="00FF07C4">
        <w:rPr>
          <w:sz w:val="28"/>
        </w:rPr>
        <w:t xml:space="preserve"> (далее - Учреждение) для обучения по основным общеобразовательн</w:t>
      </w:r>
      <w:r>
        <w:rPr>
          <w:sz w:val="28"/>
        </w:rPr>
        <w:t>ым программам начального общего и</w:t>
      </w:r>
      <w:r w:rsidRPr="00FF07C4">
        <w:rPr>
          <w:sz w:val="28"/>
        </w:rPr>
        <w:t xml:space="preserve"> основного общего образования (далее - основные общеобразовательные программы) и определяют процедуры приема граждан в Учреждение.</w:t>
      </w:r>
      <w:proofErr w:type="gramEnd"/>
    </w:p>
    <w:p w:rsidR="00115D99" w:rsidRPr="00FF07C4" w:rsidRDefault="00115D99" w:rsidP="00115D99">
      <w:pPr>
        <w:numPr>
          <w:ilvl w:val="1"/>
          <w:numId w:val="1"/>
        </w:numPr>
        <w:jc w:val="both"/>
        <w:rPr>
          <w:sz w:val="28"/>
        </w:rPr>
      </w:pPr>
      <w:r w:rsidRPr="00FF07C4">
        <w:rPr>
          <w:sz w:val="28"/>
        </w:rPr>
        <w:t>Нормативные правовые акты, регламентирующие Правила:</w:t>
      </w:r>
    </w:p>
    <w:p w:rsidR="00115D99" w:rsidRPr="00FF07C4" w:rsidRDefault="00115D99" w:rsidP="00115D99">
      <w:pPr>
        <w:ind w:left="720" w:firstLine="698"/>
        <w:jc w:val="both"/>
        <w:rPr>
          <w:sz w:val="28"/>
        </w:rPr>
      </w:pPr>
      <w:r w:rsidRPr="00FF07C4">
        <w:rPr>
          <w:sz w:val="28"/>
        </w:rPr>
        <w:t xml:space="preserve">Федеральный закон </w:t>
      </w:r>
      <w:r>
        <w:rPr>
          <w:sz w:val="28"/>
        </w:rPr>
        <w:t xml:space="preserve">от 29.12.2012г. № 273-ФЗ </w:t>
      </w:r>
      <w:r w:rsidRPr="00FF07C4">
        <w:rPr>
          <w:sz w:val="28"/>
        </w:rPr>
        <w:t>«Об образовании в Р</w:t>
      </w:r>
      <w:r>
        <w:rPr>
          <w:sz w:val="28"/>
        </w:rPr>
        <w:t>оссийской Федерации</w:t>
      </w:r>
      <w:r w:rsidRPr="00FF07C4">
        <w:rPr>
          <w:sz w:val="28"/>
        </w:rPr>
        <w:t>»</w:t>
      </w:r>
      <w:r>
        <w:rPr>
          <w:sz w:val="28"/>
        </w:rPr>
        <w:t xml:space="preserve">; </w:t>
      </w:r>
    </w:p>
    <w:p w:rsidR="00115D99" w:rsidRPr="00FF07C4" w:rsidRDefault="00115D99" w:rsidP="00115D99">
      <w:pPr>
        <w:ind w:left="720" w:firstLine="698"/>
        <w:jc w:val="both"/>
        <w:rPr>
          <w:sz w:val="28"/>
        </w:rPr>
      </w:pPr>
      <w:r w:rsidRPr="00FF07C4">
        <w:rPr>
          <w:sz w:val="28"/>
        </w:rPr>
        <w:t>Федеральный закон от 27</w:t>
      </w:r>
      <w:r>
        <w:rPr>
          <w:sz w:val="28"/>
        </w:rPr>
        <w:t>.07.</w:t>
      </w:r>
      <w:r w:rsidRPr="00FF07C4">
        <w:rPr>
          <w:sz w:val="28"/>
        </w:rPr>
        <w:t xml:space="preserve"> 2006 г</w:t>
      </w:r>
      <w:r>
        <w:rPr>
          <w:sz w:val="28"/>
        </w:rPr>
        <w:t>.</w:t>
      </w:r>
      <w:r w:rsidRPr="00FF07C4">
        <w:rPr>
          <w:sz w:val="28"/>
        </w:rPr>
        <w:t xml:space="preserve"> № 152-ФЗ «О персональных данных»;</w:t>
      </w:r>
    </w:p>
    <w:p w:rsidR="00115D99" w:rsidRPr="00FF07C4" w:rsidRDefault="00115D99" w:rsidP="00115D99">
      <w:pPr>
        <w:ind w:left="720" w:firstLine="698"/>
        <w:jc w:val="both"/>
        <w:rPr>
          <w:sz w:val="28"/>
        </w:rPr>
      </w:pPr>
      <w:r w:rsidRPr="00FF07C4">
        <w:rPr>
          <w:sz w:val="28"/>
        </w:rPr>
        <w:t xml:space="preserve">Федеральный закон от </w:t>
      </w:r>
      <w:r>
        <w:rPr>
          <w:sz w:val="28"/>
        </w:rPr>
        <w:t>0</w:t>
      </w:r>
      <w:r w:rsidRPr="00FF07C4">
        <w:rPr>
          <w:sz w:val="28"/>
        </w:rPr>
        <w:t>2</w:t>
      </w:r>
      <w:r>
        <w:rPr>
          <w:sz w:val="28"/>
        </w:rPr>
        <w:t>.05.</w:t>
      </w:r>
      <w:r w:rsidRPr="00FF07C4">
        <w:rPr>
          <w:sz w:val="28"/>
        </w:rPr>
        <w:t>2006</w:t>
      </w:r>
      <w:r>
        <w:rPr>
          <w:sz w:val="28"/>
        </w:rPr>
        <w:t>г.</w:t>
      </w:r>
      <w:r w:rsidRPr="00FF07C4">
        <w:rPr>
          <w:sz w:val="28"/>
        </w:rPr>
        <w:t xml:space="preserve"> № 59-ФЗ «О порядке рассмотрения обращений граждан Российской Федерации»;</w:t>
      </w:r>
    </w:p>
    <w:p w:rsidR="00115D99" w:rsidRPr="00FF07C4" w:rsidRDefault="00115D99" w:rsidP="00115D99">
      <w:pPr>
        <w:ind w:left="720" w:firstLine="698"/>
        <w:jc w:val="both"/>
        <w:rPr>
          <w:sz w:val="28"/>
        </w:rPr>
      </w:pPr>
      <w:r w:rsidRPr="00FF07C4">
        <w:rPr>
          <w:sz w:val="28"/>
        </w:rPr>
        <w:t>Федеральный закон от 31</w:t>
      </w:r>
      <w:r>
        <w:rPr>
          <w:sz w:val="28"/>
        </w:rPr>
        <w:t>.05</w:t>
      </w:r>
      <w:r w:rsidRPr="00FF07C4">
        <w:rPr>
          <w:sz w:val="28"/>
        </w:rPr>
        <w:t>2002</w:t>
      </w:r>
      <w:r>
        <w:rPr>
          <w:sz w:val="28"/>
        </w:rPr>
        <w:t>г.</w:t>
      </w:r>
      <w:r w:rsidRPr="00FF07C4">
        <w:rPr>
          <w:sz w:val="28"/>
        </w:rPr>
        <w:t xml:space="preserve"> № 62-ФЗ «О гражданстве Российской Федерации»;</w:t>
      </w:r>
    </w:p>
    <w:p w:rsidR="00115D99" w:rsidRDefault="00115D99" w:rsidP="00115D99">
      <w:pPr>
        <w:ind w:left="720" w:firstLine="698"/>
        <w:jc w:val="both"/>
        <w:rPr>
          <w:sz w:val="28"/>
        </w:rPr>
      </w:pPr>
      <w:r w:rsidRPr="00FF07C4">
        <w:rPr>
          <w:sz w:val="28"/>
        </w:rPr>
        <w:t>Федеральный закон от 25</w:t>
      </w:r>
      <w:r>
        <w:rPr>
          <w:sz w:val="28"/>
        </w:rPr>
        <w:t>.07.</w:t>
      </w:r>
      <w:r w:rsidRPr="00FF07C4">
        <w:rPr>
          <w:sz w:val="28"/>
        </w:rPr>
        <w:t>2002</w:t>
      </w:r>
      <w:r>
        <w:rPr>
          <w:sz w:val="28"/>
        </w:rPr>
        <w:t>г.</w:t>
      </w:r>
      <w:r w:rsidRPr="00FF07C4">
        <w:rPr>
          <w:sz w:val="28"/>
        </w:rPr>
        <w:t xml:space="preserve"> № 115-ФЗ «О правовом положении иностранных граждан в Российской Федерации»;</w:t>
      </w:r>
    </w:p>
    <w:p w:rsidR="00115D99" w:rsidRDefault="00115D99" w:rsidP="00115D99">
      <w:pPr>
        <w:ind w:left="720" w:firstLine="698"/>
        <w:jc w:val="both"/>
        <w:rPr>
          <w:sz w:val="28"/>
        </w:rPr>
      </w:pPr>
      <w:r>
        <w:rPr>
          <w:sz w:val="28"/>
        </w:rPr>
        <w:t>Федеральный закон от 07.02.2011г. № 3-ФЗ «О полиции»;</w:t>
      </w:r>
    </w:p>
    <w:p w:rsidR="00115D99" w:rsidRDefault="00115D99" w:rsidP="00115D99">
      <w:pPr>
        <w:ind w:left="720" w:firstLine="698"/>
        <w:jc w:val="both"/>
        <w:rPr>
          <w:sz w:val="28"/>
        </w:rPr>
      </w:pPr>
      <w:r>
        <w:rPr>
          <w:sz w:val="28"/>
        </w:rPr>
        <w:t>Федеральный закон от 27.05.1998г. № 76-ФЗ «О статусе военнослужащих»;</w:t>
      </w:r>
    </w:p>
    <w:p w:rsidR="00115D99" w:rsidRPr="00FF07C4" w:rsidRDefault="00115D99" w:rsidP="00115D99">
      <w:pPr>
        <w:ind w:left="720" w:firstLine="698"/>
        <w:jc w:val="both"/>
        <w:rPr>
          <w:sz w:val="28"/>
        </w:rPr>
      </w:pPr>
    </w:p>
    <w:p w:rsidR="009915BD" w:rsidRPr="00115D99" w:rsidRDefault="00115D99" w:rsidP="00115D99">
      <w:pPr>
        <w:pStyle w:val="a3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15D99"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от 17 июля 1995 </w:t>
      </w:r>
      <w:r>
        <w:rPr>
          <w:rFonts w:ascii="Times New Roman" w:hAnsi="Times New Roman" w:cs="Times New Roman"/>
          <w:sz w:val="28"/>
        </w:rPr>
        <w:t xml:space="preserve">  </w:t>
      </w:r>
      <w:r w:rsidRPr="00115D99">
        <w:rPr>
          <w:rFonts w:ascii="Times New Roman" w:hAnsi="Times New Roman" w:cs="Times New Roman"/>
          <w:sz w:val="28"/>
        </w:rPr>
        <w:t xml:space="preserve">года №713 «Об утверждении Правил регистрации и снятия граждан </w:t>
      </w:r>
      <w:r>
        <w:rPr>
          <w:rFonts w:ascii="Times New Roman" w:hAnsi="Times New Roman" w:cs="Times New Roman"/>
          <w:sz w:val="28"/>
        </w:rPr>
        <w:t xml:space="preserve">  </w:t>
      </w:r>
      <w:r w:rsidRPr="00115D99">
        <w:rPr>
          <w:rFonts w:ascii="Times New Roman" w:hAnsi="Times New Roman" w:cs="Times New Roman"/>
          <w:sz w:val="28"/>
        </w:rPr>
        <w:t>Российской Федерации с регистрационного учета по месту</w:t>
      </w:r>
    </w:p>
    <w:p w:rsidR="009915BD" w:rsidRDefault="009915BD" w:rsidP="007A706A">
      <w:pPr>
        <w:pStyle w:val="a3"/>
        <w:rPr>
          <w:rStyle w:val="a4"/>
          <w:rFonts w:ascii="Times New Roman" w:hAnsi="Times New Roman"/>
        </w:rPr>
      </w:pPr>
    </w:p>
    <w:p w:rsidR="009915BD" w:rsidRDefault="009915BD" w:rsidP="007A706A">
      <w:pPr>
        <w:pStyle w:val="a3"/>
        <w:rPr>
          <w:rStyle w:val="a4"/>
          <w:rFonts w:ascii="Times New Roman" w:hAnsi="Times New Roman"/>
        </w:rPr>
      </w:pPr>
    </w:p>
    <w:p w:rsidR="009915BD" w:rsidRDefault="009915BD" w:rsidP="007A706A">
      <w:pPr>
        <w:pStyle w:val="a3"/>
        <w:rPr>
          <w:rStyle w:val="a4"/>
          <w:rFonts w:ascii="Times New Roman" w:hAnsi="Times New Roman"/>
        </w:rPr>
      </w:pPr>
    </w:p>
    <w:p w:rsidR="007A706A" w:rsidRDefault="007A706A" w:rsidP="007A706A">
      <w:pPr>
        <w:ind w:left="720" w:firstLine="698"/>
        <w:jc w:val="both"/>
        <w:rPr>
          <w:sz w:val="28"/>
        </w:rPr>
      </w:pPr>
      <w:r w:rsidRPr="00FF07C4">
        <w:rPr>
          <w:sz w:val="28"/>
        </w:rPr>
        <w:lastRenderedPageBreak/>
        <w:t>пребывания и по месту жительства в пределах Российской Федерации» (с последующими изменениями);</w:t>
      </w:r>
    </w:p>
    <w:p w:rsidR="00151FA2" w:rsidRDefault="00151FA2" w:rsidP="007A706A">
      <w:pPr>
        <w:ind w:left="720" w:firstLine="698"/>
        <w:jc w:val="both"/>
        <w:rPr>
          <w:sz w:val="28"/>
        </w:rPr>
      </w:pPr>
    </w:p>
    <w:p w:rsidR="00FE5274" w:rsidRPr="00FE5274" w:rsidRDefault="00151FA2" w:rsidP="00FE5274">
      <w:pPr>
        <w:shd w:val="clear" w:color="auto" w:fill="FFFFFF"/>
        <w:spacing w:after="255" w:line="300" w:lineRule="atLeas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FE5274" w:rsidRPr="00FE5274">
        <w:rPr>
          <w:bCs/>
          <w:sz w:val="28"/>
          <w:szCs w:val="28"/>
        </w:rPr>
        <w:t xml:space="preserve">Приказ Министерства просвещения РФ от 2 сентября 2020 г. № 458 </w:t>
      </w:r>
      <w:r>
        <w:rPr>
          <w:bCs/>
          <w:sz w:val="28"/>
          <w:szCs w:val="28"/>
        </w:rPr>
        <w:t xml:space="preserve"> </w:t>
      </w:r>
      <w:r w:rsidR="00FE5274" w:rsidRPr="00FE5274">
        <w:rPr>
          <w:bCs/>
          <w:sz w:val="28"/>
          <w:szCs w:val="28"/>
        </w:rPr>
        <w:t xml:space="preserve">"Об утверждении Порядка приема на </w:t>
      </w:r>
      <w:proofErr w:type="gramStart"/>
      <w:r w:rsidR="00FE5274" w:rsidRPr="00FE5274">
        <w:rPr>
          <w:bCs/>
          <w:sz w:val="28"/>
          <w:szCs w:val="28"/>
        </w:rPr>
        <w:t>обучение по</w:t>
      </w:r>
      <w:proofErr w:type="gramEnd"/>
      <w:r w:rsidR="00FE5274" w:rsidRPr="00FE5274">
        <w:rPr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A706A" w:rsidRDefault="007A706A" w:rsidP="007A706A">
      <w:pPr>
        <w:ind w:left="720" w:firstLine="698"/>
        <w:jc w:val="both"/>
        <w:rPr>
          <w:sz w:val="28"/>
        </w:rPr>
      </w:pPr>
      <w:r>
        <w:rPr>
          <w:sz w:val="28"/>
        </w:rPr>
        <w:t>Приказ Министерства здравоохранения РФ от 21.12.2012г.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7A706A" w:rsidRDefault="007A706A" w:rsidP="007A706A">
      <w:pPr>
        <w:ind w:left="720" w:firstLine="698"/>
        <w:jc w:val="both"/>
        <w:rPr>
          <w:sz w:val="28"/>
        </w:rPr>
      </w:pPr>
      <w:r>
        <w:rPr>
          <w:sz w:val="28"/>
        </w:rPr>
        <w:t>Закон Ивановской области от 05.07.2013г. № 66-ОЗ «Об образовании в Ивановской области»;</w:t>
      </w:r>
    </w:p>
    <w:p w:rsidR="007A706A" w:rsidRPr="00FF07C4" w:rsidRDefault="007A706A" w:rsidP="007A706A">
      <w:pPr>
        <w:ind w:left="720" w:firstLine="698"/>
        <w:jc w:val="both"/>
        <w:rPr>
          <w:sz w:val="28"/>
        </w:rPr>
      </w:pPr>
      <w:r>
        <w:rPr>
          <w:sz w:val="28"/>
        </w:rPr>
        <w:t>Постановление Администрации Лухского муниципального района Ивановской области от 31.10.2013г. № 776 «О внесении изменений в постановление от 30.12.2011г. №514 «Об утверждении административного регламента исполнения муниципальной услуги «Зачисление в общеобразовательное учреждение».</w:t>
      </w:r>
    </w:p>
    <w:p w:rsidR="007A706A" w:rsidRPr="00FF07C4" w:rsidRDefault="007A706A" w:rsidP="007A706A">
      <w:pPr>
        <w:ind w:left="720" w:firstLine="698"/>
        <w:jc w:val="both"/>
        <w:rPr>
          <w:sz w:val="28"/>
        </w:rPr>
      </w:pPr>
      <w:r w:rsidRPr="00FF07C4">
        <w:rPr>
          <w:sz w:val="28"/>
        </w:rPr>
        <w:t xml:space="preserve">Устав </w:t>
      </w:r>
      <w:r>
        <w:rPr>
          <w:sz w:val="28"/>
        </w:rPr>
        <w:t>Муниципального казенного общеобразовательного учреждения «Тимирязевская основная школа»</w:t>
      </w:r>
    </w:p>
    <w:p w:rsidR="007A706A" w:rsidRPr="00833905" w:rsidRDefault="007A706A" w:rsidP="007A706A">
      <w:pPr>
        <w:numPr>
          <w:ilvl w:val="0"/>
          <w:numId w:val="1"/>
        </w:numPr>
        <w:spacing w:before="360"/>
        <w:ind w:left="357" w:hanging="357"/>
        <w:jc w:val="both"/>
        <w:rPr>
          <w:b/>
          <w:sz w:val="28"/>
        </w:rPr>
      </w:pPr>
      <w:r w:rsidRPr="00833905">
        <w:rPr>
          <w:b/>
          <w:sz w:val="28"/>
        </w:rPr>
        <w:t xml:space="preserve">Правила приема </w:t>
      </w:r>
      <w:proofErr w:type="gramStart"/>
      <w:r w:rsidRPr="00833905">
        <w:rPr>
          <w:b/>
          <w:sz w:val="28"/>
        </w:rPr>
        <w:t>обучающихся</w:t>
      </w:r>
      <w:proofErr w:type="gramEnd"/>
      <w:r w:rsidRPr="00833905">
        <w:rPr>
          <w:b/>
          <w:sz w:val="28"/>
        </w:rPr>
        <w:t xml:space="preserve">  в Учреждение.</w:t>
      </w:r>
    </w:p>
    <w:p w:rsidR="007A706A" w:rsidRPr="00FF07C4" w:rsidRDefault="007A706A" w:rsidP="007A706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FF07C4">
        <w:rPr>
          <w:sz w:val="28"/>
        </w:rPr>
        <w:t>Правила обеспечивают прием в Учреждение граждан, которые проживают на террит</w:t>
      </w:r>
      <w:r>
        <w:rPr>
          <w:sz w:val="28"/>
        </w:rPr>
        <w:t>ории Лухского района</w:t>
      </w:r>
      <w:r w:rsidRPr="00FF07C4">
        <w:rPr>
          <w:sz w:val="28"/>
        </w:rPr>
        <w:t>, закрепленной за</w:t>
      </w:r>
      <w:r>
        <w:rPr>
          <w:sz w:val="28"/>
        </w:rPr>
        <w:t xml:space="preserve"> Учреждением приказом отдела</w:t>
      </w:r>
      <w:r w:rsidRPr="00FF07C4">
        <w:rPr>
          <w:sz w:val="28"/>
        </w:rPr>
        <w:t xml:space="preserve"> образования Администрации</w:t>
      </w:r>
      <w:r>
        <w:rPr>
          <w:sz w:val="28"/>
        </w:rPr>
        <w:t xml:space="preserve"> Лухского муниципального района Ивановской области</w:t>
      </w:r>
      <w:r w:rsidRPr="00FF07C4">
        <w:rPr>
          <w:sz w:val="28"/>
        </w:rPr>
        <w:t xml:space="preserve"> (далее - закрепленная территория), и имеющих право на получение общего образования (далее - закрепленные лица).</w:t>
      </w:r>
    </w:p>
    <w:p w:rsidR="007A706A" w:rsidRPr="00FF07C4" w:rsidRDefault="007A706A" w:rsidP="007A706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FF07C4">
        <w:rPr>
          <w:sz w:val="28"/>
        </w:rPr>
        <w:t>Закрепленным лицам может быть отказано в приеме только по причине отсутствия свободных мест в Учреждении.</w:t>
      </w:r>
    </w:p>
    <w:p w:rsidR="007A706A" w:rsidRPr="00FF07C4" w:rsidRDefault="007A706A" w:rsidP="007A706A">
      <w:pPr>
        <w:autoSpaceDE w:val="0"/>
        <w:autoSpaceDN w:val="0"/>
        <w:adjustRightInd w:val="0"/>
        <w:ind w:left="720"/>
        <w:jc w:val="both"/>
        <w:rPr>
          <w:sz w:val="28"/>
        </w:rPr>
      </w:pPr>
      <w:r w:rsidRPr="00FF07C4">
        <w:rPr>
          <w:sz w:val="28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sz w:val="28"/>
        </w:rPr>
        <w:t xml:space="preserve">отдел </w:t>
      </w:r>
      <w:r w:rsidRPr="00FF07C4">
        <w:rPr>
          <w:sz w:val="28"/>
        </w:rPr>
        <w:t xml:space="preserve">образования Администрации </w:t>
      </w:r>
      <w:r>
        <w:rPr>
          <w:sz w:val="28"/>
        </w:rPr>
        <w:t>Лухского муниципального района Ивановской области.</w:t>
      </w:r>
    </w:p>
    <w:p w:rsidR="007A706A" w:rsidRPr="00FF07C4" w:rsidRDefault="007A706A" w:rsidP="007A706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FF07C4">
        <w:rPr>
          <w:sz w:val="28"/>
        </w:rPr>
        <w:t>Прием закрепленных лиц в Учреждение осуществляется без вступительных испытаний (процедур отбора).</w:t>
      </w:r>
    </w:p>
    <w:p w:rsidR="007A706A" w:rsidRPr="00FF07C4" w:rsidRDefault="007A706A" w:rsidP="007A706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FF07C4">
        <w:rPr>
          <w:sz w:val="28"/>
        </w:rPr>
        <w:t xml:space="preserve">С целью ознакомления родителей (законных представителей) обучающихся с уставом Учреждения, лицензией на </w:t>
      </w:r>
      <w:proofErr w:type="gramStart"/>
      <w:r w:rsidRPr="00FF07C4">
        <w:rPr>
          <w:sz w:val="28"/>
        </w:rPr>
        <w:t>право ведения</w:t>
      </w:r>
      <w:proofErr w:type="gramEnd"/>
      <w:r w:rsidRPr="00FF07C4">
        <w:rPr>
          <w:sz w:val="28"/>
        </w:rPr>
        <w:t xml:space="preserve"> образовательной деятельности, со свидетельством о государственной аккредитации Учреждения, образовательными программами, реализуемыми Учреждением, и другими документами, регламентирующими организацию образовательного процесса, Учреждение размещает копии указанных документов на </w:t>
      </w:r>
      <w:r w:rsidRPr="00FF07C4">
        <w:rPr>
          <w:sz w:val="28"/>
        </w:rPr>
        <w:lastRenderedPageBreak/>
        <w:t xml:space="preserve">информационных стендах Учреждения и </w:t>
      </w:r>
      <w:r>
        <w:rPr>
          <w:sz w:val="28"/>
        </w:rPr>
        <w:t>в  сети «Интернет»</w:t>
      </w:r>
      <w:r w:rsidRPr="00FF07C4">
        <w:rPr>
          <w:sz w:val="28"/>
        </w:rPr>
        <w:t xml:space="preserve"> на официальном сайте Учреждения.</w:t>
      </w:r>
    </w:p>
    <w:p w:rsidR="007A706A" w:rsidRDefault="007A706A" w:rsidP="007A706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FF07C4">
        <w:rPr>
          <w:sz w:val="28"/>
        </w:rPr>
        <w:t>Перечень документов, необходимых для приема в Учреждение, требуемых от заявителей.</w:t>
      </w:r>
    </w:p>
    <w:p w:rsidR="007A706A" w:rsidRPr="00716E3B" w:rsidRDefault="007A706A" w:rsidP="007A706A">
      <w:pPr>
        <w:pStyle w:val="a5"/>
        <w:spacing w:line="276" w:lineRule="auto"/>
        <w:ind w:firstLine="709"/>
        <w:rPr>
          <w:rFonts w:ascii="Times New Roman" w:hAnsi="Times New Roman"/>
          <w:bCs/>
          <w:i w:val="0"/>
          <w:color w:val="auto"/>
          <w:sz w:val="28"/>
        </w:rPr>
      </w:pPr>
      <w:r w:rsidRPr="00A541CE">
        <w:rPr>
          <w:rFonts w:ascii="Times New Roman" w:hAnsi="Times New Roman"/>
          <w:i w:val="0"/>
          <w:color w:val="auto"/>
          <w:sz w:val="28"/>
          <w:szCs w:val="28"/>
        </w:rPr>
        <w:t>2.</w:t>
      </w:r>
      <w:r>
        <w:rPr>
          <w:rFonts w:ascii="Times New Roman" w:hAnsi="Times New Roman"/>
          <w:i w:val="0"/>
          <w:color w:val="auto"/>
          <w:sz w:val="28"/>
          <w:szCs w:val="28"/>
        </w:rPr>
        <w:t>5</w:t>
      </w:r>
      <w:r w:rsidRPr="00A541CE">
        <w:rPr>
          <w:rFonts w:ascii="Times New Roman" w:hAnsi="Times New Roman"/>
          <w:i w:val="0"/>
          <w:color w:val="auto"/>
          <w:sz w:val="28"/>
          <w:szCs w:val="28"/>
        </w:rPr>
        <w:t>.1.</w:t>
      </w:r>
      <w:r>
        <w:rPr>
          <w:rFonts w:ascii="Times New Roman" w:hAnsi="Times New Roman"/>
          <w:i w:val="0"/>
          <w:color w:val="auto"/>
          <w:sz w:val="28"/>
          <w:szCs w:val="28"/>
        </w:rPr>
        <w:t>П</w:t>
      </w:r>
      <w:r w:rsidRPr="00716E3B">
        <w:rPr>
          <w:rFonts w:ascii="Times New Roman" w:hAnsi="Times New Roman"/>
          <w:i w:val="0"/>
          <w:color w:val="auto"/>
          <w:sz w:val="28"/>
          <w:szCs w:val="28"/>
        </w:rPr>
        <w:t>ри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зачислении в первый класс МКОУ «Тимирязевская основная школа»</w:t>
      </w:r>
      <w:r w:rsidRPr="00716E3B">
        <w:rPr>
          <w:rFonts w:ascii="Times New Roman" w:hAnsi="Times New Roman"/>
          <w:bCs/>
          <w:i w:val="0"/>
          <w:color w:val="auto"/>
          <w:sz w:val="28"/>
        </w:rPr>
        <w:t>: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 xml:space="preserve">заявление родителя (законного представителя) </w:t>
      </w:r>
      <w:r>
        <w:rPr>
          <w:sz w:val="28"/>
          <w:szCs w:val="28"/>
        </w:rPr>
        <w:t xml:space="preserve">установленного образца (Приложение 1) </w:t>
      </w:r>
      <w:r w:rsidRPr="005D650A">
        <w:rPr>
          <w:sz w:val="28"/>
          <w:szCs w:val="28"/>
        </w:rPr>
        <w:t xml:space="preserve">о зачислении ребенка в </w:t>
      </w:r>
      <w:r>
        <w:rPr>
          <w:sz w:val="28"/>
          <w:szCs w:val="28"/>
        </w:rPr>
        <w:t>МКОУ «Тимирязевская основная школа»;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>оригинал документа, уд</w:t>
      </w:r>
      <w:r>
        <w:rPr>
          <w:sz w:val="28"/>
          <w:szCs w:val="28"/>
        </w:rPr>
        <w:t>остоверяющий личность Заявителя;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 xml:space="preserve">оригиналсвидетельства о рождении ребенка </w:t>
      </w:r>
      <w:r w:rsidR="00890677">
        <w:rPr>
          <w:sz w:val="28"/>
          <w:szCs w:val="28"/>
        </w:rPr>
        <w:t xml:space="preserve">или </w:t>
      </w:r>
      <w:r w:rsidRPr="005D650A">
        <w:rPr>
          <w:sz w:val="28"/>
          <w:szCs w:val="28"/>
        </w:rPr>
        <w:t>документ, подтверждающ</w:t>
      </w:r>
      <w:r w:rsidR="00890677">
        <w:rPr>
          <w:sz w:val="28"/>
          <w:szCs w:val="28"/>
        </w:rPr>
        <w:t>ий</w:t>
      </w:r>
      <w:r w:rsidRPr="005D650A">
        <w:rPr>
          <w:sz w:val="28"/>
          <w:szCs w:val="28"/>
        </w:rPr>
        <w:t xml:space="preserve"> родство заявителя (или законно</w:t>
      </w:r>
      <w:r>
        <w:rPr>
          <w:sz w:val="28"/>
          <w:szCs w:val="28"/>
        </w:rPr>
        <w:t>сть представления прав ребенка);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>свидетельств</w:t>
      </w:r>
      <w:r w:rsidR="00890677">
        <w:rPr>
          <w:sz w:val="28"/>
          <w:szCs w:val="28"/>
        </w:rPr>
        <w:t>о</w:t>
      </w:r>
      <w:r w:rsidRPr="005D650A">
        <w:rPr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</w:t>
      </w:r>
      <w:r w:rsidR="00890677">
        <w:rPr>
          <w:sz w:val="28"/>
          <w:szCs w:val="28"/>
        </w:rPr>
        <w:t xml:space="preserve"> или документ, содержащий сведения  </w:t>
      </w:r>
      <w:r w:rsidR="00890677" w:rsidRPr="005D650A">
        <w:rPr>
          <w:sz w:val="28"/>
          <w:szCs w:val="28"/>
        </w:rPr>
        <w:t xml:space="preserve">о регистрации ребенка по месту жительства или по месту пребывания на закрепленной территории </w:t>
      </w:r>
      <w:r w:rsidRPr="005D650A">
        <w:rPr>
          <w:sz w:val="28"/>
          <w:szCs w:val="28"/>
        </w:rPr>
        <w:t xml:space="preserve">(в случае подачи заявления </w:t>
      </w:r>
      <w:r>
        <w:rPr>
          <w:sz w:val="28"/>
          <w:szCs w:val="28"/>
        </w:rPr>
        <w:t>не позднее 30 июня</w:t>
      </w:r>
      <w:r w:rsidRPr="005D650A">
        <w:rPr>
          <w:sz w:val="28"/>
          <w:szCs w:val="28"/>
        </w:rPr>
        <w:t xml:space="preserve"> текущего года)</w:t>
      </w:r>
      <w:r>
        <w:rPr>
          <w:sz w:val="28"/>
          <w:szCs w:val="28"/>
        </w:rPr>
        <w:t>;</w:t>
      </w:r>
    </w:p>
    <w:p w:rsidR="007A706A" w:rsidRPr="005D650A" w:rsidRDefault="007A706A" w:rsidP="007A7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A541CE">
        <w:rPr>
          <w:sz w:val="28"/>
          <w:szCs w:val="28"/>
        </w:rPr>
        <w:t>.2.</w:t>
      </w:r>
      <w:r w:rsidRPr="005D650A">
        <w:rPr>
          <w:sz w:val="28"/>
          <w:szCs w:val="28"/>
        </w:rPr>
        <w:t xml:space="preserve"> При зачислении во второй – девятый классы </w:t>
      </w:r>
      <w:r>
        <w:rPr>
          <w:sz w:val="28"/>
          <w:szCs w:val="28"/>
        </w:rPr>
        <w:t>МКОУ «Тимирязевская основная школа»</w:t>
      </w:r>
      <w:r w:rsidRPr="005D650A">
        <w:rPr>
          <w:sz w:val="28"/>
          <w:szCs w:val="28"/>
        </w:rPr>
        <w:t>: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 xml:space="preserve">заявление родителя (законного представителя) о зачислении ребенка в </w:t>
      </w:r>
      <w:r>
        <w:rPr>
          <w:sz w:val="28"/>
          <w:szCs w:val="28"/>
        </w:rPr>
        <w:t>МКОУ «Тимирязевская основная школа» (Приложение 2);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>оригинал документа, уд</w:t>
      </w:r>
      <w:r>
        <w:rPr>
          <w:sz w:val="28"/>
          <w:szCs w:val="28"/>
        </w:rPr>
        <w:t>остоверяющий личность Заявителя;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 xml:space="preserve">оригиналсвидетельства о рождении ребенка </w:t>
      </w:r>
      <w:r w:rsidR="005051EA">
        <w:rPr>
          <w:sz w:val="28"/>
          <w:szCs w:val="28"/>
        </w:rPr>
        <w:t xml:space="preserve">или </w:t>
      </w:r>
      <w:r w:rsidRPr="005D650A">
        <w:rPr>
          <w:sz w:val="28"/>
          <w:szCs w:val="28"/>
        </w:rPr>
        <w:t>документ, подтверждающ</w:t>
      </w:r>
      <w:r w:rsidR="005051EA">
        <w:rPr>
          <w:sz w:val="28"/>
          <w:szCs w:val="28"/>
        </w:rPr>
        <w:t>ий</w:t>
      </w:r>
      <w:r w:rsidRPr="005D650A">
        <w:rPr>
          <w:sz w:val="28"/>
          <w:szCs w:val="28"/>
        </w:rPr>
        <w:t xml:space="preserve"> родство заявителя (или законность представления прав ребенка)</w:t>
      </w:r>
      <w:r>
        <w:rPr>
          <w:sz w:val="28"/>
          <w:szCs w:val="28"/>
        </w:rPr>
        <w:t>;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>свидетельств</w:t>
      </w:r>
      <w:r w:rsidR="005051EA">
        <w:rPr>
          <w:sz w:val="28"/>
          <w:szCs w:val="28"/>
        </w:rPr>
        <w:t>о</w:t>
      </w:r>
      <w:r w:rsidRPr="005D650A">
        <w:rPr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</w:t>
      </w:r>
      <w:r w:rsidR="005051EA">
        <w:rPr>
          <w:sz w:val="28"/>
          <w:szCs w:val="28"/>
        </w:rPr>
        <w:t xml:space="preserve"> или документ,содержащий сведения  </w:t>
      </w:r>
      <w:r w:rsidR="005051EA" w:rsidRPr="005D650A">
        <w:rPr>
          <w:sz w:val="28"/>
          <w:szCs w:val="28"/>
        </w:rPr>
        <w:t>о регистрации ребенка по месту жительства или по месту пребывания на закрепленной территории</w:t>
      </w:r>
      <w:r>
        <w:rPr>
          <w:sz w:val="28"/>
          <w:szCs w:val="28"/>
        </w:rPr>
        <w:t>;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 xml:space="preserve">личное дело </w:t>
      </w:r>
      <w:proofErr w:type="gramStart"/>
      <w:r w:rsidRPr="005D650A">
        <w:rPr>
          <w:sz w:val="28"/>
          <w:szCs w:val="28"/>
        </w:rPr>
        <w:t>обучающегося</w:t>
      </w:r>
      <w:proofErr w:type="gramEnd"/>
      <w:r w:rsidRPr="005D650A">
        <w:rPr>
          <w:sz w:val="28"/>
          <w:szCs w:val="28"/>
        </w:rPr>
        <w:t xml:space="preserve">, выданное </w:t>
      </w:r>
      <w:r w:rsidR="005051EA">
        <w:rPr>
          <w:sz w:val="28"/>
          <w:szCs w:val="28"/>
        </w:rPr>
        <w:t>образовательной организацией</w:t>
      </w:r>
      <w:r w:rsidRPr="005D650A">
        <w:rPr>
          <w:sz w:val="28"/>
          <w:szCs w:val="28"/>
        </w:rPr>
        <w:t>, в которо</w:t>
      </w:r>
      <w:r w:rsidR="005051EA">
        <w:rPr>
          <w:sz w:val="28"/>
          <w:szCs w:val="28"/>
        </w:rPr>
        <w:t>й</w:t>
      </w:r>
      <w:r w:rsidRPr="005D650A">
        <w:rPr>
          <w:sz w:val="28"/>
          <w:szCs w:val="28"/>
        </w:rPr>
        <w:t xml:space="preserve"> он обучался ранее.</w:t>
      </w:r>
    </w:p>
    <w:p w:rsidR="007A706A" w:rsidRPr="00604CC1" w:rsidRDefault="007A706A" w:rsidP="007A706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541CE">
        <w:rPr>
          <w:sz w:val="28"/>
          <w:szCs w:val="28"/>
        </w:rPr>
        <w:t>2.6.</w:t>
      </w:r>
      <w:r w:rsidRPr="00604CC1">
        <w:rPr>
          <w:sz w:val="28"/>
          <w:szCs w:val="28"/>
        </w:rPr>
        <w:t>При зачислении в</w:t>
      </w:r>
      <w:r>
        <w:rPr>
          <w:sz w:val="28"/>
          <w:szCs w:val="28"/>
        </w:rPr>
        <w:t xml:space="preserve">о второй - </w:t>
      </w:r>
      <w:proofErr w:type="spellStart"/>
      <w:r>
        <w:rPr>
          <w:sz w:val="28"/>
          <w:szCs w:val="28"/>
        </w:rPr>
        <w:t>девятыйклассы</w:t>
      </w:r>
      <w:proofErr w:type="spellEnd"/>
      <w:r>
        <w:rPr>
          <w:sz w:val="28"/>
          <w:szCs w:val="28"/>
        </w:rPr>
        <w:t xml:space="preserve"> МКОУ «Тимирязевская основная школа» </w:t>
      </w:r>
      <w:r w:rsidRPr="00604CC1">
        <w:rPr>
          <w:sz w:val="28"/>
          <w:szCs w:val="28"/>
        </w:rPr>
        <w:t xml:space="preserve"> в течение учебного года </w:t>
      </w:r>
      <w:proofErr w:type="gramStart"/>
      <w:r w:rsidRPr="00604CC1">
        <w:rPr>
          <w:sz w:val="28"/>
          <w:szCs w:val="28"/>
        </w:rPr>
        <w:t>обучающи</w:t>
      </w:r>
      <w:r>
        <w:rPr>
          <w:sz w:val="28"/>
          <w:szCs w:val="28"/>
        </w:rPr>
        <w:t>ми</w:t>
      </w:r>
      <w:r w:rsidRPr="00604CC1">
        <w:rPr>
          <w:sz w:val="28"/>
          <w:szCs w:val="28"/>
        </w:rPr>
        <w:t>ся</w:t>
      </w:r>
      <w:proofErr w:type="gramEnd"/>
      <w:r w:rsidRPr="00604CC1">
        <w:rPr>
          <w:sz w:val="28"/>
          <w:szCs w:val="28"/>
        </w:rPr>
        <w:t xml:space="preserve"> по основным общеобразовательным программам предоставляются документы согласно п.2.5.</w:t>
      </w:r>
      <w:r>
        <w:rPr>
          <w:sz w:val="28"/>
          <w:szCs w:val="28"/>
        </w:rPr>
        <w:t xml:space="preserve"> и дополнительно </w:t>
      </w:r>
      <w:r w:rsidRPr="00604CC1">
        <w:rPr>
          <w:sz w:val="28"/>
          <w:szCs w:val="28"/>
        </w:rPr>
        <w:t xml:space="preserve"> ведомость текущих оценок по всем предметам учебного плана, заверенную печатью образовательного учреждения.</w:t>
      </w:r>
    </w:p>
    <w:p w:rsidR="007A706A" w:rsidRPr="005D650A" w:rsidRDefault="007A706A" w:rsidP="007A7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1CE">
        <w:rPr>
          <w:sz w:val="28"/>
          <w:szCs w:val="28"/>
        </w:rPr>
        <w:t>2.7.</w:t>
      </w:r>
      <w:r w:rsidRPr="005D650A">
        <w:rPr>
          <w:sz w:val="28"/>
          <w:szCs w:val="28"/>
        </w:rPr>
        <w:t xml:space="preserve">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</w:t>
      </w:r>
      <w:r w:rsidRPr="005D650A">
        <w:rPr>
          <w:sz w:val="28"/>
          <w:szCs w:val="28"/>
        </w:rPr>
        <w:lastRenderedPageBreak/>
        <w:t xml:space="preserve">предъявляют оригинал или заверенную в установленном </w:t>
      </w:r>
      <w:hyperlink r:id="rId5" w:history="1">
        <w:r w:rsidRPr="005D650A">
          <w:rPr>
            <w:sz w:val="28"/>
            <w:szCs w:val="28"/>
          </w:rPr>
          <w:t>порядке</w:t>
        </w:r>
      </w:hyperlink>
      <w:r w:rsidRPr="005D650A">
        <w:rPr>
          <w:sz w:val="28"/>
          <w:szCs w:val="28"/>
        </w:rPr>
        <w:t xml:space="preserve"> копию документа, подтверждающего право заявителя на пребывание в Российской Федерации.</w:t>
      </w:r>
    </w:p>
    <w:p w:rsidR="007A706A" w:rsidRDefault="007A706A" w:rsidP="007A7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50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A706A" w:rsidRDefault="007A706A" w:rsidP="007A706A">
      <w:pPr>
        <w:ind w:firstLine="567"/>
        <w:jc w:val="both"/>
        <w:rPr>
          <w:sz w:val="28"/>
          <w:szCs w:val="28"/>
        </w:rPr>
      </w:pPr>
      <w:r w:rsidRPr="00A541CE">
        <w:rPr>
          <w:sz w:val="28"/>
          <w:szCs w:val="28"/>
        </w:rPr>
        <w:t>2.8.</w:t>
      </w:r>
      <w:r w:rsidRPr="009476B0">
        <w:rPr>
          <w:sz w:val="28"/>
          <w:szCs w:val="28"/>
        </w:rPr>
        <w:t>Родители  (законные  представители)  детей  имеют  право  представлять другие до</w:t>
      </w:r>
      <w:r>
        <w:rPr>
          <w:sz w:val="28"/>
          <w:szCs w:val="28"/>
        </w:rPr>
        <w:t>кументы, в том числе медицинскую карту, оригинал и ксерокопию медицинского полиса, СНИЛС ребенка и прочее.</w:t>
      </w:r>
    </w:p>
    <w:p w:rsidR="007A706A" w:rsidRDefault="007A706A" w:rsidP="007A706A">
      <w:pPr>
        <w:ind w:firstLine="567"/>
        <w:jc w:val="both"/>
        <w:rPr>
          <w:sz w:val="28"/>
          <w:szCs w:val="28"/>
        </w:rPr>
      </w:pPr>
      <w:r w:rsidRPr="00AA3CB6">
        <w:rPr>
          <w:sz w:val="28"/>
          <w:szCs w:val="28"/>
        </w:rPr>
        <w:t xml:space="preserve">Требовать от Заявителя представления документов, не предусмотренных настоящим </w:t>
      </w:r>
      <w:r>
        <w:rPr>
          <w:sz w:val="28"/>
          <w:szCs w:val="28"/>
        </w:rPr>
        <w:t>положением</w:t>
      </w:r>
      <w:r w:rsidRPr="00AA3CB6">
        <w:rPr>
          <w:sz w:val="28"/>
          <w:szCs w:val="28"/>
        </w:rPr>
        <w:t>, не допускается</w:t>
      </w:r>
      <w:r>
        <w:rPr>
          <w:sz w:val="28"/>
          <w:szCs w:val="28"/>
        </w:rPr>
        <w:t>.</w:t>
      </w:r>
    </w:p>
    <w:p w:rsidR="007A706A" w:rsidRPr="005D650A" w:rsidRDefault="007A706A" w:rsidP="007A706A">
      <w:pPr>
        <w:ind w:firstLine="567"/>
        <w:jc w:val="both"/>
        <w:rPr>
          <w:sz w:val="28"/>
          <w:szCs w:val="28"/>
        </w:rPr>
      </w:pPr>
      <w:r w:rsidRPr="00A541CE">
        <w:rPr>
          <w:sz w:val="28"/>
          <w:szCs w:val="28"/>
        </w:rPr>
        <w:t>2.9.</w:t>
      </w:r>
      <w:r w:rsidRPr="005D650A">
        <w:rPr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7A706A" w:rsidRPr="009476B0" w:rsidRDefault="007A706A" w:rsidP="007A706A">
      <w:pPr>
        <w:ind w:firstLine="567"/>
        <w:jc w:val="both"/>
        <w:rPr>
          <w:sz w:val="28"/>
          <w:szCs w:val="28"/>
        </w:rPr>
      </w:pPr>
      <w:r w:rsidRPr="009476B0">
        <w:rPr>
          <w:sz w:val="28"/>
          <w:szCs w:val="28"/>
        </w:rPr>
        <w:t>В  заявлении  личной  подписью  подтверждается  факт  ознакомления родителей  с  основными  документами  (лицензией,  свидетельством  об а</w:t>
      </w:r>
      <w:r>
        <w:rPr>
          <w:sz w:val="28"/>
          <w:szCs w:val="28"/>
        </w:rPr>
        <w:t>ккредитации,  уставом  МКОУ «Тимирязевская основная школа»</w:t>
      </w:r>
      <w:r w:rsidRPr="009476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основными </w:t>
      </w:r>
      <w:r w:rsidRPr="009476B0">
        <w:rPr>
          <w:sz w:val="28"/>
          <w:szCs w:val="28"/>
        </w:rPr>
        <w:t>образовательными  п</w:t>
      </w:r>
      <w:r>
        <w:rPr>
          <w:sz w:val="28"/>
          <w:szCs w:val="28"/>
        </w:rPr>
        <w:t>рограммами и др.</w:t>
      </w:r>
      <w:r w:rsidRPr="009476B0">
        <w:rPr>
          <w:sz w:val="28"/>
          <w:szCs w:val="28"/>
        </w:rPr>
        <w:t>).  Подписью  родителей  (законных  представителей) обучающегося  фиксируется  также  согласие  на  обработку  их персональных  данных  и  персональных  данных  ребёнка  в  порядке, установленном законодательством Российской Фед</w:t>
      </w:r>
      <w:r>
        <w:rPr>
          <w:sz w:val="28"/>
          <w:szCs w:val="28"/>
        </w:rPr>
        <w:t>ерации (Статья 9 ФЗ от  27.07. 2006г.</w:t>
      </w:r>
      <w:r w:rsidRPr="009476B0">
        <w:rPr>
          <w:sz w:val="28"/>
          <w:szCs w:val="28"/>
        </w:rPr>
        <w:t xml:space="preserve">  №15</w:t>
      </w:r>
      <w:r>
        <w:rPr>
          <w:sz w:val="28"/>
          <w:szCs w:val="28"/>
        </w:rPr>
        <w:t>2-ФЗ «О  персональных  данных»</w:t>
      </w:r>
      <w:r w:rsidRPr="009476B0">
        <w:rPr>
          <w:sz w:val="28"/>
          <w:szCs w:val="28"/>
        </w:rPr>
        <w:t xml:space="preserve">). </w:t>
      </w:r>
    </w:p>
    <w:p w:rsidR="007A706A" w:rsidRPr="006F2FDF" w:rsidRDefault="007A706A" w:rsidP="007A706A">
      <w:pPr>
        <w:ind w:firstLine="567"/>
        <w:jc w:val="both"/>
        <w:rPr>
          <w:sz w:val="28"/>
          <w:szCs w:val="28"/>
        </w:rPr>
      </w:pPr>
      <w:r w:rsidRPr="00A541CE">
        <w:rPr>
          <w:sz w:val="28"/>
          <w:szCs w:val="28"/>
        </w:rPr>
        <w:t>2.10.</w:t>
      </w:r>
      <w:r w:rsidRPr="009476B0">
        <w:rPr>
          <w:sz w:val="28"/>
          <w:szCs w:val="28"/>
        </w:rPr>
        <w:t xml:space="preserve">На  каждого  ребёнка,  зачисленного  в  учреждение,  заводится  личное дело, в котором хранятся все сданные при приёме и иные документы. </w:t>
      </w:r>
    </w:p>
    <w:p w:rsidR="007A706A" w:rsidRPr="005D650A" w:rsidRDefault="007A706A" w:rsidP="007A7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41CE">
        <w:rPr>
          <w:sz w:val="28"/>
          <w:szCs w:val="28"/>
        </w:rPr>
        <w:t>2.11.</w:t>
      </w:r>
      <w:r w:rsidRPr="005D650A">
        <w:rPr>
          <w:sz w:val="28"/>
          <w:szCs w:val="28"/>
        </w:rPr>
        <w:t xml:space="preserve"> Основаниями для отказа в приеме документов являются: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>отсутствие в заявлении сведений, обязательных к указанию;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7A706A" w:rsidRPr="005D650A" w:rsidRDefault="007A706A" w:rsidP="007A706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>отсутствие докумен</w:t>
      </w:r>
      <w:r>
        <w:rPr>
          <w:sz w:val="28"/>
          <w:szCs w:val="28"/>
        </w:rPr>
        <w:t>тов, предусмотренных пунктом 2.5</w:t>
      </w:r>
      <w:r w:rsidRPr="005D650A">
        <w:rPr>
          <w:sz w:val="28"/>
          <w:szCs w:val="28"/>
        </w:rPr>
        <w:t>. настоящего Регламента;</w:t>
      </w:r>
    </w:p>
    <w:p w:rsidR="007A706A" w:rsidRPr="00833905" w:rsidRDefault="007A706A" w:rsidP="007A706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D650A">
        <w:rPr>
          <w:sz w:val="28"/>
          <w:szCs w:val="28"/>
        </w:rPr>
        <w:t>подача заявления не в установленные сроки.</w:t>
      </w:r>
    </w:p>
    <w:p w:rsidR="007A706A" w:rsidRDefault="007A706A" w:rsidP="007A706A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FF07C4">
        <w:rPr>
          <w:sz w:val="28"/>
        </w:rPr>
        <w:t xml:space="preserve">Прием заявлений в первый класс </w:t>
      </w:r>
      <w:r>
        <w:rPr>
          <w:sz w:val="28"/>
        </w:rPr>
        <w:t xml:space="preserve">Учреждения для закрепленных лиц </w:t>
      </w:r>
      <w:r w:rsidRPr="00FF07C4">
        <w:rPr>
          <w:sz w:val="28"/>
        </w:rPr>
        <w:t xml:space="preserve">начинается 1 </w:t>
      </w:r>
      <w:r w:rsidR="00FE5274">
        <w:rPr>
          <w:sz w:val="28"/>
        </w:rPr>
        <w:t>апрел</w:t>
      </w:r>
      <w:r w:rsidR="00F173C3">
        <w:rPr>
          <w:sz w:val="28"/>
        </w:rPr>
        <w:t>я</w:t>
      </w:r>
      <w:r w:rsidRPr="00FF07C4">
        <w:rPr>
          <w:sz w:val="28"/>
        </w:rPr>
        <w:t xml:space="preserve">, и завершается </w:t>
      </w:r>
      <w:r>
        <w:rPr>
          <w:sz w:val="28"/>
        </w:rPr>
        <w:t xml:space="preserve">не позднее </w:t>
      </w:r>
      <w:r w:rsidRPr="00FF07C4">
        <w:rPr>
          <w:sz w:val="28"/>
        </w:rPr>
        <w:t>3</w:t>
      </w:r>
      <w:r>
        <w:rPr>
          <w:sz w:val="28"/>
        </w:rPr>
        <w:t>0</w:t>
      </w:r>
      <w:r w:rsidRPr="00FF07C4">
        <w:rPr>
          <w:sz w:val="28"/>
        </w:rPr>
        <w:t xml:space="preserve"> ию</w:t>
      </w:r>
      <w:r>
        <w:rPr>
          <w:sz w:val="28"/>
        </w:rPr>
        <w:t>н</w:t>
      </w:r>
      <w:r w:rsidRPr="00FF07C4">
        <w:rPr>
          <w:sz w:val="28"/>
        </w:rPr>
        <w:t>я текущего года</w:t>
      </w:r>
      <w:r w:rsidRPr="00FF07C4">
        <w:rPr>
          <w:i/>
          <w:sz w:val="28"/>
        </w:rPr>
        <w:t>.</w:t>
      </w:r>
    </w:p>
    <w:p w:rsidR="007A706A" w:rsidRPr="00682ADD" w:rsidRDefault="007A706A" w:rsidP="007A706A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682ADD">
        <w:rPr>
          <w:sz w:val="28"/>
          <w:szCs w:val="28"/>
        </w:rPr>
        <w:t xml:space="preserve"> Для детей, не зарегистрированных на закрепленной территории, прием заявлений в первый класс начинается не позднее 1 июля текущего года</w:t>
      </w:r>
      <w:r>
        <w:rPr>
          <w:sz w:val="28"/>
          <w:szCs w:val="28"/>
        </w:rPr>
        <w:t xml:space="preserve">, продолжается </w:t>
      </w:r>
      <w:r w:rsidRPr="00682ADD">
        <w:rPr>
          <w:sz w:val="28"/>
          <w:szCs w:val="28"/>
        </w:rPr>
        <w:t xml:space="preserve"> до момента заполнения свободных  мест, но </w:t>
      </w:r>
      <w:r>
        <w:rPr>
          <w:sz w:val="28"/>
          <w:szCs w:val="28"/>
        </w:rPr>
        <w:t xml:space="preserve">завершается </w:t>
      </w:r>
      <w:r w:rsidRPr="00682ADD">
        <w:rPr>
          <w:sz w:val="28"/>
          <w:szCs w:val="28"/>
        </w:rPr>
        <w:t>не позднее 5 сентября текущего года.</w:t>
      </w:r>
    </w:p>
    <w:p w:rsidR="007A706A" w:rsidRPr="00FF07C4" w:rsidRDefault="007A706A" w:rsidP="007A706A">
      <w:pPr>
        <w:autoSpaceDE w:val="0"/>
        <w:autoSpaceDN w:val="0"/>
        <w:adjustRightInd w:val="0"/>
        <w:jc w:val="both"/>
        <w:rPr>
          <w:sz w:val="28"/>
        </w:rPr>
      </w:pPr>
      <w:r w:rsidRPr="00FF07C4">
        <w:rPr>
          <w:sz w:val="28"/>
        </w:rPr>
        <w:t xml:space="preserve">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</w:t>
      </w:r>
      <w:r>
        <w:rPr>
          <w:sz w:val="28"/>
        </w:rPr>
        <w:t>июля</w:t>
      </w:r>
      <w:r w:rsidRPr="00FF07C4">
        <w:rPr>
          <w:sz w:val="28"/>
        </w:rPr>
        <w:t>.</w:t>
      </w:r>
    </w:p>
    <w:p w:rsidR="007A706A" w:rsidRPr="00FF07C4" w:rsidRDefault="007A706A" w:rsidP="007A706A">
      <w:pPr>
        <w:numPr>
          <w:ilvl w:val="1"/>
          <w:numId w:val="3"/>
        </w:numPr>
        <w:rPr>
          <w:sz w:val="28"/>
        </w:rPr>
      </w:pPr>
      <w:r>
        <w:rPr>
          <w:sz w:val="28"/>
        </w:rPr>
        <w:lastRenderedPageBreak/>
        <w:t>При п</w:t>
      </w:r>
      <w:r w:rsidRPr="00FF07C4">
        <w:rPr>
          <w:sz w:val="28"/>
        </w:rPr>
        <w:t>рием</w:t>
      </w:r>
      <w:r>
        <w:rPr>
          <w:sz w:val="28"/>
        </w:rPr>
        <w:t xml:space="preserve">е </w:t>
      </w:r>
      <w:r w:rsidRPr="00F82E8B">
        <w:rPr>
          <w:sz w:val="28"/>
        </w:rPr>
        <w:t>на свободные (вакантные) места в 1 класс</w:t>
      </w:r>
      <w:r w:rsidRPr="00FF07C4">
        <w:rPr>
          <w:sz w:val="28"/>
        </w:rPr>
        <w:t xml:space="preserve"> граждан, не зарегистрированных на закрепленной территории, </w:t>
      </w:r>
      <w:r>
        <w:rPr>
          <w:sz w:val="28"/>
        </w:rPr>
        <w:t xml:space="preserve">преимущественным </w:t>
      </w:r>
      <w:r w:rsidRPr="00F82E8B">
        <w:rPr>
          <w:sz w:val="28"/>
        </w:rPr>
        <w:t>правом зачисления</w:t>
      </w:r>
      <w:r w:rsidRPr="00FF07C4">
        <w:rPr>
          <w:sz w:val="28"/>
        </w:rPr>
        <w:t xml:space="preserve"> в соответствии с </w:t>
      </w:r>
      <w:r>
        <w:rPr>
          <w:sz w:val="28"/>
        </w:rPr>
        <w:t>Федеральным законом от 07.02.</w:t>
      </w:r>
      <w:r w:rsidRPr="00FF07C4">
        <w:rPr>
          <w:sz w:val="28"/>
        </w:rPr>
        <w:t xml:space="preserve"> 2011 г. № 3-ФЗ «О полиции» (статья 46) пользуются следующие  категории  граждан:</w:t>
      </w:r>
    </w:p>
    <w:p w:rsidR="007A706A" w:rsidRPr="00FF07C4" w:rsidRDefault="007A706A" w:rsidP="007A706A">
      <w:pPr>
        <w:widowControl w:val="0"/>
        <w:autoSpaceDE w:val="0"/>
        <w:autoSpaceDN w:val="0"/>
        <w:adjustRightInd w:val="0"/>
        <w:spacing w:line="268" w:lineRule="exact"/>
        <w:ind w:left="720" w:firstLine="981"/>
        <w:jc w:val="both"/>
        <w:rPr>
          <w:sz w:val="28"/>
        </w:rPr>
      </w:pPr>
      <w:r w:rsidRPr="00FF07C4">
        <w:rPr>
          <w:sz w:val="28"/>
        </w:rPr>
        <w:t>дети сотрудника полиции;</w:t>
      </w:r>
    </w:p>
    <w:p w:rsidR="007A706A" w:rsidRPr="00FF07C4" w:rsidRDefault="007A706A" w:rsidP="007A706A">
      <w:pPr>
        <w:widowControl w:val="0"/>
        <w:autoSpaceDE w:val="0"/>
        <w:autoSpaceDN w:val="0"/>
        <w:adjustRightInd w:val="0"/>
        <w:spacing w:line="268" w:lineRule="exact"/>
        <w:ind w:left="720" w:firstLine="981"/>
        <w:jc w:val="both"/>
        <w:rPr>
          <w:sz w:val="28"/>
        </w:rPr>
      </w:pPr>
      <w:r w:rsidRPr="00FF07C4">
        <w:rPr>
          <w:sz w:val="28"/>
        </w:rPr>
        <w:t>дети сотрудника, погибшего (умершего) вследствие  увечья или  иного повреждения здоровья, полученных в связи  с выполнением служебных обязанностей;</w:t>
      </w:r>
    </w:p>
    <w:p w:rsidR="007A706A" w:rsidRPr="00FF07C4" w:rsidRDefault="007A706A" w:rsidP="007A706A">
      <w:pPr>
        <w:widowControl w:val="0"/>
        <w:autoSpaceDE w:val="0"/>
        <w:autoSpaceDN w:val="0"/>
        <w:adjustRightInd w:val="0"/>
        <w:spacing w:line="268" w:lineRule="exact"/>
        <w:ind w:left="720" w:firstLine="981"/>
        <w:jc w:val="both"/>
        <w:rPr>
          <w:sz w:val="28"/>
        </w:rPr>
      </w:pPr>
      <w:r w:rsidRPr="00FF07C4">
        <w:rPr>
          <w:sz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7A706A" w:rsidRPr="00FF07C4" w:rsidRDefault="007A706A" w:rsidP="007A706A">
      <w:pPr>
        <w:widowControl w:val="0"/>
        <w:autoSpaceDE w:val="0"/>
        <w:autoSpaceDN w:val="0"/>
        <w:adjustRightInd w:val="0"/>
        <w:spacing w:line="268" w:lineRule="exact"/>
        <w:ind w:left="720" w:firstLine="981"/>
        <w:jc w:val="both"/>
        <w:rPr>
          <w:sz w:val="28"/>
        </w:rPr>
      </w:pPr>
      <w:r w:rsidRPr="00FF07C4">
        <w:rPr>
          <w:sz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 с выполнением служебных обязанностей и исключивших возможность дальнейшего прохождения службы в полиции;</w:t>
      </w:r>
    </w:p>
    <w:p w:rsidR="007A706A" w:rsidRPr="00FF07C4" w:rsidRDefault="007A706A" w:rsidP="007A706A">
      <w:pPr>
        <w:widowControl w:val="0"/>
        <w:autoSpaceDE w:val="0"/>
        <w:autoSpaceDN w:val="0"/>
        <w:adjustRightInd w:val="0"/>
        <w:spacing w:line="268" w:lineRule="exact"/>
        <w:ind w:left="720" w:firstLine="981"/>
        <w:jc w:val="both"/>
        <w:rPr>
          <w:sz w:val="28"/>
        </w:rPr>
      </w:pPr>
      <w:r w:rsidRPr="00FF07C4">
        <w:rPr>
          <w:sz w:val="28"/>
        </w:rPr>
        <w:t xml:space="preserve">дети гражданина Российской Федерации, умершего в течение одного года после увольнения  со службы в полиции вследствие  увечья или иного повреждения здоровья, </w:t>
      </w:r>
      <w:proofErr w:type="gramStart"/>
      <w:r w:rsidRPr="00FF07C4">
        <w:rPr>
          <w:sz w:val="28"/>
        </w:rPr>
        <w:t>полученных</w:t>
      </w:r>
      <w:proofErr w:type="gramEnd"/>
      <w:r w:rsidRPr="00FF07C4">
        <w:rPr>
          <w:sz w:val="28"/>
        </w:rPr>
        <w:t xml:space="preserve"> в период прохождения службы в полиции, исключивших возможность дальнейшего прохождения службы в полиции;</w:t>
      </w:r>
    </w:p>
    <w:p w:rsidR="007A706A" w:rsidRPr="00FF07C4" w:rsidRDefault="007A706A" w:rsidP="007A706A">
      <w:pPr>
        <w:widowControl w:val="0"/>
        <w:autoSpaceDE w:val="0"/>
        <w:autoSpaceDN w:val="0"/>
        <w:adjustRightInd w:val="0"/>
        <w:spacing w:line="268" w:lineRule="exact"/>
        <w:ind w:left="720" w:firstLine="981"/>
        <w:jc w:val="both"/>
        <w:rPr>
          <w:sz w:val="28"/>
        </w:rPr>
      </w:pPr>
      <w:r w:rsidRPr="00FF07C4">
        <w:rPr>
          <w:sz w:val="28"/>
        </w:rPr>
        <w:t>дети, находящиеся (находившиеся) на иждивении сотрудников полиции, граждан Российской Федерации, указанных в вышеперечисленных пунктах 1-5;</w:t>
      </w:r>
    </w:p>
    <w:p w:rsidR="007A706A" w:rsidRPr="00FF07C4" w:rsidRDefault="007A706A" w:rsidP="007A706A">
      <w:pPr>
        <w:widowControl w:val="0"/>
        <w:autoSpaceDE w:val="0"/>
        <w:autoSpaceDN w:val="0"/>
        <w:adjustRightInd w:val="0"/>
        <w:spacing w:line="268" w:lineRule="exact"/>
        <w:ind w:left="720" w:firstLine="981"/>
        <w:jc w:val="both"/>
        <w:rPr>
          <w:sz w:val="28"/>
        </w:rPr>
      </w:pPr>
      <w:r w:rsidRPr="00FF07C4">
        <w:rPr>
          <w:sz w:val="28"/>
        </w:rPr>
        <w:t>а также в соответствии с Федеральным законом от 27</w:t>
      </w:r>
      <w:r>
        <w:rPr>
          <w:sz w:val="28"/>
        </w:rPr>
        <w:t>.05.</w:t>
      </w:r>
      <w:r w:rsidRPr="00FF07C4">
        <w:rPr>
          <w:sz w:val="28"/>
        </w:rPr>
        <w:t xml:space="preserve">1998 г. №76-ФЗ «О статусе военнослужащих» данная льгота установлена для следующих категорий граждан: </w:t>
      </w:r>
    </w:p>
    <w:p w:rsidR="007A706A" w:rsidRPr="00FF07C4" w:rsidRDefault="007A706A" w:rsidP="007A706A">
      <w:pPr>
        <w:widowControl w:val="0"/>
        <w:autoSpaceDE w:val="0"/>
        <w:autoSpaceDN w:val="0"/>
        <w:adjustRightInd w:val="0"/>
        <w:spacing w:line="268" w:lineRule="exact"/>
        <w:ind w:left="720" w:firstLine="981"/>
        <w:jc w:val="both"/>
        <w:rPr>
          <w:sz w:val="28"/>
        </w:rPr>
      </w:pPr>
      <w:r w:rsidRPr="00FF07C4">
        <w:rPr>
          <w:sz w:val="28"/>
        </w:rPr>
        <w:t>дети военнослужащих по месту жительства их семей (статья 19);</w:t>
      </w:r>
    </w:p>
    <w:p w:rsidR="007A706A" w:rsidRDefault="007A706A" w:rsidP="007A706A">
      <w:pPr>
        <w:widowControl w:val="0"/>
        <w:autoSpaceDE w:val="0"/>
        <w:autoSpaceDN w:val="0"/>
        <w:adjustRightInd w:val="0"/>
        <w:spacing w:line="268" w:lineRule="exact"/>
        <w:ind w:left="720" w:firstLine="981"/>
        <w:jc w:val="both"/>
        <w:rPr>
          <w:sz w:val="28"/>
        </w:rPr>
      </w:pPr>
      <w:r w:rsidRPr="00FF07C4">
        <w:rPr>
          <w:sz w:val="28"/>
        </w:rPr>
        <w:t xml:space="preserve"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организационно-штатными мероприятиями (статья 24). </w:t>
      </w:r>
    </w:p>
    <w:p w:rsidR="0039337B" w:rsidRPr="0039337B" w:rsidRDefault="0039337B" w:rsidP="0039337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line="268" w:lineRule="exact"/>
        <w:jc w:val="both"/>
        <w:rPr>
          <w:rFonts w:ascii="Times New Roman" w:hAnsi="Times New Roman"/>
          <w:sz w:val="28"/>
          <w:szCs w:val="28"/>
        </w:rPr>
      </w:pPr>
      <w:r w:rsidRPr="0039337B"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39337B">
        <w:rPr>
          <w:rFonts w:ascii="Times New Roman" w:hAnsi="Times New Roman"/>
          <w:sz w:val="28"/>
          <w:szCs w:val="28"/>
          <w:shd w:val="clear" w:color="auto" w:fill="FFFFFF"/>
        </w:rPr>
        <w:t>обучение по</w:t>
      </w:r>
      <w:proofErr w:type="gramEnd"/>
      <w:r w:rsidRPr="0039337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</w:p>
    <w:p w:rsidR="0039337B" w:rsidRPr="0039337B" w:rsidRDefault="0039337B" w:rsidP="0039337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line="268" w:lineRule="exact"/>
        <w:jc w:val="both"/>
        <w:rPr>
          <w:rFonts w:ascii="Times New Roman" w:hAnsi="Times New Roman"/>
          <w:sz w:val="28"/>
          <w:szCs w:val="28"/>
        </w:rPr>
      </w:pPr>
      <w:r w:rsidRPr="0039337B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39337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39337B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комиссии19.</w:t>
      </w:r>
    </w:p>
    <w:p w:rsidR="0039337B" w:rsidRPr="0039337B" w:rsidRDefault="0039337B" w:rsidP="0039337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line="268" w:lineRule="exact"/>
        <w:jc w:val="both"/>
        <w:rPr>
          <w:rFonts w:ascii="Times New Roman" w:hAnsi="Times New Roman"/>
          <w:sz w:val="28"/>
          <w:szCs w:val="28"/>
        </w:rPr>
      </w:pPr>
      <w:r w:rsidRPr="0039337B">
        <w:rPr>
          <w:rFonts w:ascii="Times New Roman" w:hAnsi="Times New Roman"/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</w:t>
      </w:r>
      <w:bookmarkStart w:id="0" w:name="_GoBack"/>
      <w:bookmarkEnd w:id="0"/>
    </w:p>
    <w:p w:rsidR="0039337B" w:rsidRPr="0039337B" w:rsidRDefault="0039337B" w:rsidP="0039337B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line="268" w:lineRule="exact"/>
        <w:jc w:val="both"/>
        <w:rPr>
          <w:rFonts w:ascii="Times New Roman" w:hAnsi="Times New Roman"/>
          <w:sz w:val="28"/>
          <w:szCs w:val="28"/>
        </w:rPr>
      </w:pPr>
      <w:r w:rsidRPr="0039337B">
        <w:rPr>
          <w:rFonts w:ascii="Times New Roman" w:hAnsi="Times New Roman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39337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39337B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только с согласия </w:t>
      </w:r>
      <w:r w:rsidRPr="0039337B">
        <w:rPr>
          <w:rFonts w:ascii="Times New Roman" w:hAnsi="Times New Roman"/>
          <w:sz w:val="28"/>
          <w:szCs w:val="28"/>
        </w:rPr>
        <w:lastRenderedPageBreak/>
        <w:t>самих поступающих.</w:t>
      </w:r>
    </w:p>
    <w:p w:rsidR="007A706A" w:rsidRDefault="007A706A" w:rsidP="007A706A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39337B">
        <w:rPr>
          <w:sz w:val="28"/>
          <w:szCs w:val="28"/>
        </w:rPr>
        <w:t>Документы, представленные</w:t>
      </w:r>
      <w:r w:rsidRPr="00FF07C4">
        <w:rPr>
          <w:sz w:val="28"/>
        </w:rPr>
        <w:t>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A706A" w:rsidRPr="00833905" w:rsidRDefault="007A706A" w:rsidP="007A706A">
      <w:pPr>
        <w:autoSpaceDE w:val="0"/>
        <w:autoSpaceDN w:val="0"/>
        <w:adjustRightInd w:val="0"/>
        <w:ind w:left="1080"/>
        <w:jc w:val="both"/>
        <w:rPr>
          <w:sz w:val="28"/>
        </w:rPr>
      </w:pPr>
    </w:p>
    <w:p w:rsidR="007A706A" w:rsidRPr="00833905" w:rsidRDefault="007A706A" w:rsidP="007A706A">
      <w:pPr>
        <w:pStyle w:val="a7"/>
        <w:autoSpaceDE w:val="0"/>
        <w:autoSpaceDN w:val="0"/>
        <w:adjustRightInd w:val="0"/>
        <w:spacing w:after="0"/>
        <w:ind w:left="600"/>
        <w:rPr>
          <w:rFonts w:ascii="Times New Roman" w:hAnsi="Times New Roman"/>
          <w:b/>
          <w:sz w:val="28"/>
          <w:szCs w:val="28"/>
        </w:rPr>
      </w:pPr>
      <w:r w:rsidRPr="00833905">
        <w:rPr>
          <w:rFonts w:ascii="Times New Roman" w:hAnsi="Times New Roman"/>
          <w:b/>
          <w:sz w:val="28"/>
          <w:szCs w:val="28"/>
        </w:rPr>
        <w:t>3.Административные процедуры.</w:t>
      </w:r>
    </w:p>
    <w:p w:rsidR="007A706A" w:rsidRPr="00C063DC" w:rsidRDefault="007A706A" w:rsidP="007A706A">
      <w:pPr>
        <w:ind w:firstLine="709"/>
        <w:jc w:val="both"/>
        <w:rPr>
          <w:color w:val="000000"/>
          <w:sz w:val="28"/>
          <w:szCs w:val="28"/>
        </w:rPr>
      </w:pPr>
      <w:bookmarkStart w:id="1" w:name="sub_31"/>
      <w:r w:rsidRPr="00C063DC">
        <w:rPr>
          <w:sz w:val="28"/>
          <w:szCs w:val="28"/>
        </w:rPr>
        <w:t xml:space="preserve">3.1. Предоставление муниципальной услуги «Зачисление в </w:t>
      </w:r>
      <w:r>
        <w:rPr>
          <w:sz w:val="28"/>
          <w:szCs w:val="28"/>
        </w:rPr>
        <w:t>обще</w:t>
      </w:r>
      <w:r w:rsidRPr="00C063DC">
        <w:rPr>
          <w:sz w:val="28"/>
          <w:szCs w:val="28"/>
        </w:rPr>
        <w:t>образовательное учреждение» включает в себя следующие административные процедуры</w:t>
      </w:r>
      <w:bookmarkStart w:id="2" w:name="sub_310"/>
      <w:bookmarkEnd w:id="1"/>
      <w:r w:rsidRPr="00C063DC">
        <w:rPr>
          <w:color w:val="000000"/>
          <w:sz w:val="28"/>
          <w:szCs w:val="28"/>
        </w:rPr>
        <w:t>:</w:t>
      </w:r>
    </w:p>
    <w:p w:rsidR="007A706A" w:rsidRPr="00F67D51" w:rsidRDefault="007A706A" w:rsidP="007A706A">
      <w:pPr>
        <w:ind w:firstLine="708"/>
        <w:jc w:val="both"/>
        <w:rPr>
          <w:bCs/>
          <w:sz w:val="28"/>
          <w:szCs w:val="28"/>
        </w:rPr>
      </w:pPr>
      <w:r w:rsidRPr="00F67D51">
        <w:rPr>
          <w:color w:val="000000"/>
          <w:sz w:val="28"/>
          <w:szCs w:val="28"/>
        </w:rPr>
        <w:t xml:space="preserve">3.1.1. </w:t>
      </w:r>
      <w:r w:rsidRPr="00F67D51">
        <w:rPr>
          <w:sz w:val="28"/>
          <w:szCs w:val="28"/>
        </w:rPr>
        <w:t xml:space="preserve">Прием и регистрация заявления от </w:t>
      </w:r>
      <w:r>
        <w:rPr>
          <w:sz w:val="28"/>
          <w:szCs w:val="28"/>
        </w:rPr>
        <w:t>родителя (законного представителя) (далее - Заявитель)</w:t>
      </w:r>
      <w:r w:rsidRPr="00F67D51">
        <w:rPr>
          <w:sz w:val="28"/>
          <w:szCs w:val="28"/>
        </w:rPr>
        <w:t xml:space="preserve"> о </w:t>
      </w:r>
      <w:r w:rsidRPr="00F67D51">
        <w:rPr>
          <w:bCs/>
          <w:sz w:val="28"/>
          <w:szCs w:val="28"/>
        </w:rPr>
        <w:t>предоставлении муниципальной услуги.</w:t>
      </w:r>
    </w:p>
    <w:p w:rsidR="007A706A" w:rsidRPr="00F67D51" w:rsidRDefault="007A706A" w:rsidP="007A706A">
      <w:pPr>
        <w:ind w:firstLine="708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3.1.2. Зачисление физического лица в </w:t>
      </w:r>
      <w:r>
        <w:rPr>
          <w:sz w:val="28"/>
          <w:szCs w:val="28"/>
        </w:rPr>
        <w:t>МКОУ «Тимирязевская основная школа»</w:t>
      </w:r>
      <w:r w:rsidRPr="00F67D51">
        <w:rPr>
          <w:sz w:val="28"/>
          <w:szCs w:val="28"/>
        </w:rPr>
        <w:t>.</w:t>
      </w:r>
    </w:p>
    <w:p w:rsidR="007A706A" w:rsidRPr="00C063DC" w:rsidRDefault="007A706A" w:rsidP="007A706A">
      <w:pPr>
        <w:ind w:firstLine="709"/>
        <w:jc w:val="both"/>
        <w:rPr>
          <w:color w:val="000000"/>
          <w:sz w:val="28"/>
          <w:szCs w:val="28"/>
        </w:rPr>
      </w:pPr>
      <w:r w:rsidRPr="00C063DC">
        <w:rPr>
          <w:color w:val="000000"/>
          <w:sz w:val="28"/>
          <w:szCs w:val="28"/>
        </w:rPr>
        <w:t>3.2. Прием и регистрация заявления о предоставлении муниципальной услуги</w:t>
      </w:r>
    </w:p>
    <w:bookmarkEnd w:id="2"/>
    <w:p w:rsidR="007A706A" w:rsidRPr="00F67D51" w:rsidRDefault="007A706A" w:rsidP="007A706A">
      <w:pPr>
        <w:ind w:firstLine="708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общеобразовательное учреждение или его обращение для получения муниципальной услуги через Порталы (при приеме в первый класс). При подаче заявления в первый класс все заявления, независимо от способа подачи, поступают в личный кабинет </w:t>
      </w:r>
      <w:r>
        <w:rPr>
          <w:sz w:val="28"/>
          <w:szCs w:val="28"/>
        </w:rPr>
        <w:t>МКОУ «Тимирязевская основная школа»</w:t>
      </w:r>
      <w:r w:rsidRPr="00F67D51">
        <w:rPr>
          <w:sz w:val="28"/>
          <w:szCs w:val="28"/>
        </w:rPr>
        <w:t xml:space="preserve"> на </w:t>
      </w:r>
      <w:proofErr w:type="gramStart"/>
      <w:r w:rsidRPr="00F67D51">
        <w:rPr>
          <w:sz w:val="28"/>
          <w:szCs w:val="28"/>
        </w:rPr>
        <w:t>региональном</w:t>
      </w:r>
      <w:proofErr w:type="gramEnd"/>
      <w:r w:rsidRPr="00F67D51">
        <w:rPr>
          <w:sz w:val="28"/>
          <w:szCs w:val="28"/>
        </w:rPr>
        <w:t xml:space="preserve"> интернет-портале Департамента образования Ивановской области.</w:t>
      </w:r>
    </w:p>
    <w:p w:rsidR="007A706A" w:rsidRPr="00F67D51" w:rsidRDefault="007A706A" w:rsidP="007A706A">
      <w:pPr>
        <w:ind w:firstLine="708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Заявки (заявления и приложенные документы), в зависимости от этапа административной процедуры, могут иметь следующие статусы: </w:t>
      </w:r>
      <w:proofErr w:type="gramStart"/>
      <w:r w:rsidRPr="00F67D51">
        <w:rPr>
          <w:sz w:val="28"/>
          <w:szCs w:val="28"/>
        </w:rPr>
        <w:t>Зарегистрирована</w:t>
      </w:r>
      <w:proofErr w:type="gramEnd"/>
      <w:r w:rsidRPr="00F67D51">
        <w:rPr>
          <w:sz w:val="28"/>
          <w:szCs w:val="28"/>
        </w:rPr>
        <w:t>, На рассмотрении, Ожидание, Принята, Отклонена, Аннулирована, Зачислен.</w:t>
      </w:r>
    </w:p>
    <w:p w:rsidR="007A706A" w:rsidRPr="00F67D51" w:rsidRDefault="007A706A" w:rsidP="007A7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51">
        <w:rPr>
          <w:sz w:val="28"/>
          <w:szCs w:val="28"/>
        </w:rPr>
        <w:t>Информирование об изменении статуса заявления осуществляется по электронной почте и (или) по телефону.</w:t>
      </w:r>
    </w:p>
    <w:p w:rsidR="007A706A" w:rsidRPr="00DE17F2" w:rsidRDefault="007A706A" w:rsidP="007A7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51">
        <w:rPr>
          <w:iCs/>
          <w:sz w:val="28"/>
          <w:szCs w:val="28"/>
        </w:rPr>
        <w:t>При подаче заявления через Единый портал государственных и муниципальных услуг, статус заявки можно отследить в личном кабинете Заявителя.</w:t>
      </w:r>
    </w:p>
    <w:p w:rsidR="007A706A" w:rsidRPr="00F67D51" w:rsidRDefault="007A706A" w:rsidP="007A706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063DC">
        <w:rPr>
          <w:sz w:val="28"/>
          <w:szCs w:val="28"/>
        </w:rPr>
        <w:t>3.2.1. При личном обращении.</w:t>
      </w:r>
      <w:r w:rsidRPr="00F67D51">
        <w:rPr>
          <w:sz w:val="28"/>
          <w:szCs w:val="28"/>
        </w:rPr>
        <w:t xml:space="preserve">Уполномоченный сотрудник </w:t>
      </w:r>
      <w:r>
        <w:rPr>
          <w:sz w:val="28"/>
          <w:szCs w:val="28"/>
        </w:rPr>
        <w:t>МКОУ «Тимирязевская основная школа»</w:t>
      </w:r>
      <w:r w:rsidRPr="00F67D51">
        <w:rPr>
          <w:sz w:val="28"/>
          <w:szCs w:val="28"/>
        </w:rPr>
        <w:t xml:space="preserve"> принимает от Заявите</w:t>
      </w:r>
      <w:r>
        <w:rPr>
          <w:sz w:val="28"/>
          <w:szCs w:val="28"/>
        </w:rPr>
        <w:t>ля документы, указанные в п. 2.5</w:t>
      </w:r>
      <w:r w:rsidRPr="00F67D51">
        <w:rPr>
          <w:sz w:val="28"/>
          <w:szCs w:val="28"/>
        </w:rPr>
        <w:t>.1.</w:t>
      </w:r>
    </w:p>
    <w:p w:rsidR="007A706A" w:rsidRPr="00F67D51" w:rsidRDefault="007A706A" w:rsidP="007A7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После приема документов, поданных Заявителем, уполномоченный сотрудник регистрирует заявление в электронной форме. Заявке автоматически присваивается в Системе статус </w:t>
      </w:r>
      <w:r w:rsidRPr="00C063DC">
        <w:rPr>
          <w:sz w:val="28"/>
          <w:szCs w:val="28"/>
        </w:rPr>
        <w:t>«Зарегистрирована».</w:t>
      </w:r>
    </w:p>
    <w:p w:rsidR="007A706A" w:rsidRPr="00F67D51" w:rsidRDefault="007A706A" w:rsidP="007A7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При соответствии заявки требованиям </w:t>
      </w:r>
      <w:r>
        <w:rPr>
          <w:sz w:val="28"/>
          <w:szCs w:val="28"/>
        </w:rPr>
        <w:t>положения</w:t>
      </w:r>
      <w:r w:rsidRPr="00F67D51">
        <w:rPr>
          <w:sz w:val="28"/>
          <w:szCs w:val="28"/>
        </w:rPr>
        <w:t xml:space="preserve">, при наличии </w:t>
      </w:r>
      <w:r w:rsidRPr="00F67D51">
        <w:rPr>
          <w:sz w:val="28"/>
          <w:szCs w:val="28"/>
        </w:rPr>
        <w:lastRenderedPageBreak/>
        <w:t xml:space="preserve">свободных мест в </w:t>
      </w:r>
      <w:r>
        <w:rPr>
          <w:sz w:val="28"/>
          <w:szCs w:val="28"/>
        </w:rPr>
        <w:t>МКОУ «Тимирязевская основная школа»</w:t>
      </w:r>
      <w:r w:rsidRPr="00F67D51">
        <w:rPr>
          <w:sz w:val="28"/>
          <w:szCs w:val="28"/>
        </w:rPr>
        <w:t xml:space="preserve"> на дату регистрации заявления, но при отсутствии полного комплекта документов, уполномоченный сотрудник присваивает заявке статус </w:t>
      </w:r>
      <w:r w:rsidRPr="00C063DC">
        <w:rPr>
          <w:sz w:val="28"/>
          <w:szCs w:val="28"/>
        </w:rPr>
        <w:t>«На рассмотрении»</w:t>
      </w:r>
      <w:r w:rsidRPr="00F67D51">
        <w:rPr>
          <w:sz w:val="28"/>
          <w:szCs w:val="28"/>
        </w:rPr>
        <w:t>. В течение 4 рабочих дней Заявитель должен предоставить в общеобразовательное учреждение недостающие документы.</w:t>
      </w:r>
    </w:p>
    <w:p w:rsidR="007A706A" w:rsidRPr="00F67D51" w:rsidRDefault="007A706A" w:rsidP="007A70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В случае несоответствия поданной заявки требованиям </w:t>
      </w:r>
      <w:r>
        <w:rPr>
          <w:sz w:val="28"/>
          <w:szCs w:val="28"/>
        </w:rPr>
        <w:t>положения</w:t>
      </w:r>
      <w:r w:rsidRPr="00F67D51">
        <w:rPr>
          <w:sz w:val="28"/>
          <w:szCs w:val="28"/>
        </w:rPr>
        <w:t>, а также при соответствии заявки требованиям регламента, но отсутствии свободных мест на дату регистрации заявления, заявка отклоняется</w:t>
      </w:r>
      <w:r>
        <w:rPr>
          <w:sz w:val="28"/>
          <w:szCs w:val="28"/>
        </w:rPr>
        <w:t>,</w:t>
      </w:r>
      <w:r w:rsidRPr="00F67D51">
        <w:rPr>
          <w:sz w:val="28"/>
          <w:szCs w:val="28"/>
        </w:rPr>
        <w:t xml:space="preserve"> уполномоченный сотрудник меняет статус заявки на </w:t>
      </w:r>
      <w:r w:rsidRPr="00C063DC">
        <w:rPr>
          <w:sz w:val="28"/>
          <w:szCs w:val="28"/>
        </w:rPr>
        <w:t>«Отклонена».</w:t>
      </w:r>
    </w:p>
    <w:p w:rsidR="007A706A" w:rsidRPr="00F67D51" w:rsidRDefault="007A706A" w:rsidP="007A7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В случае соответствия заявки требованиям </w:t>
      </w:r>
      <w:r>
        <w:rPr>
          <w:sz w:val="28"/>
          <w:szCs w:val="28"/>
        </w:rPr>
        <w:t>положения</w:t>
      </w:r>
      <w:r w:rsidRPr="00F67D51">
        <w:rPr>
          <w:sz w:val="28"/>
          <w:szCs w:val="28"/>
        </w:rPr>
        <w:t xml:space="preserve">, но отсутствии свободных мест на дату регистрации заявления, по желанию Заявителя заявке может быть присвоен статус </w:t>
      </w:r>
      <w:r w:rsidRPr="00C063DC">
        <w:rPr>
          <w:sz w:val="28"/>
          <w:szCs w:val="28"/>
        </w:rPr>
        <w:t>«Ожидание»</w:t>
      </w:r>
      <w:r w:rsidRPr="00F67D51">
        <w:rPr>
          <w:sz w:val="28"/>
          <w:szCs w:val="28"/>
        </w:rPr>
        <w:t>, что означает постановку ее на очередь до появления свободных мест.</w:t>
      </w:r>
    </w:p>
    <w:p w:rsidR="007A706A" w:rsidRPr="00F67D51" w:rsidRDefault="007A706A" w:rsidP="007A7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При соответствии заявки всем требованиям </w:t>
      </w:r>
      <w:r>
        <w:rPr>
          <w:sz w:val="28"/>
          <w:szCs w:val="28"/>
        </w:rPr>
        <w:t>положения</w:t>
      </w:r>
      <w:r w:rsidRPr="00F67D51">
        <w:rPr>
          <w:sz w:val="28"/>
          <w:szCs w:val="28"/>
        </w:rPr>
        <w:t xml:space="preserve">,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</w:t>
      </w:r>
      <w:r w:rsidRPr="00C063DC">
        <w:rPr>
          <w:sz w:val="28"/>
          <w:szCs w:val="28"/>
        </w:rPr>
        <w:t>«Принята»</w:t>
      </w:r>
      <w:r w:rsidRPr="00F67D51">
        <w:rPr>
          <w:sz w:val="28"/>
          <w:szCs w:val="28"/>
        </w:rPr>
        <w:t>.</w:t>
      </w:r>
    </w:p>
    <w:p w:rsidR="007A706A" w:rsidRPr="006A16A7" w:rsidRDefault="007A706A" w:rsidP="007A70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63DC">
        <w:rPr>
          <w:sz w:val="28"/>
          <w:szCs w:val="28"/>
        </w:rPr>
        <w:t>3.2.2. В электронном виде.</w:t>
      </w:r>
      <w:r>
        <w:rPr>
          <w:sz w:val="28"/>
          <w:szCs w:val="28"/>
        </w:rPr>
        <w:t>При  подаче Заявителем</w:t>
      </w:r>
      <w:r w:rsidRPr="00F67D51">
        <w:rPr>
          <w:sz w:val="28"/>
          <w:szCs w:val="28"/>
        </w:rPr>
        <w:t xml:space="preserve"> в электронном виде заявления о зачислении в 1 класс </w:t>
      </w:r>
      <w:r>
        <w:rPr>
          <w:sz w:val="28"/>
          <w:szCs w:val="28"/>
        </w:rPr>
        <w:t>МКОУ «Тимирязевская основная школа»</w:t>
      </w:r>
      <w:r w:rsidRPr="00F67D51">
        <w:rPr>
          <w:sz w:val="28"/>
          <w:szCs w:val="28"/>
        </w:rPr>
        <w:t xml:space="preserve"> через Единый портал государственных и му</w:t>
      </w:r>
      <w:r>
        <w:rPr>
          <w:sz w:val="28"/>
          <w:szCs w:val="28"/>
        </w:rPr>
        <w:t>ниципальных услуг, у</w:t>
      </w:r>
      <w:r w:rsidRPr="00F67D51">
        <w:rPr>
          <w:sz w:val="28"/>
          <w:szCs w:val="28"/>
        </w:rPr>
        <w:t xml:space="preserve">полномоченный сотрудник в течение 1 рабочего дня после регистрации заявления проверяет заявку на соответствие требованиям </w:t>
      </w:r>
      <w:r>
        <w:rPr>
          <w:sz w:val="28"/>
          <w:szCs w:val="28"/>
        </w:rPr>
        <w:t>положения</w:t>
      </w:r>
      <w:r w:rsidRPr="00F67D51">
        <w:rPr>
          <w:sz w:val="28"/>
          <w:szCs w:val="28"/>
        </w:rPr>
        <w:t>.</w:t>
      </w:r>
    </w:p>
    <w:p w:rsidR="007A706A" w:rsidRPr="00F67D51" w:rsidRDefault="007A706A" w:rsidP="007A70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В случае несоответствия поданной заявки требованиям </w:t>
      </w:r>
      <w:r>
        <w:rPr>
          <w:sz w:val="28"/>
          <w:szCs w:val="28"/>
        </w:rPr>
        <w:t>положения</w:t>
      </w:r>
      <w:r w:rsidRPr="00F67D51">
        <w:rPr>
          <w:sz w:val="28"/>
          <w:szCs w:val="28"/>
        </w:rPr>
        <w:t xml:space="preserve">, а также при соответствии заявки требованиям </w:t>
      </w:r>
      <w:r>
        <w:rPr>
          <w:sz w:val="28"/>
          <w:szCs w:val="28"/>
        </w:rPr>
        <w:t>положения</w:t>
      </w:r>
      <w:r w:rsidRPr="00F67D51">
        <w:rPr>
          <w:sz w:val="28"/>
          <w:szCs w:val="28"/>
        </w:rPr>
        <w:t>, но отсутствии свободных мест на дату регистрации заявления, заявка отклоняется</w:t>
      </w:r>
      <w:r>
        <w:rPr>
          <w:sz w:val="28"/>
          <w:szCs w:val="28"/>
        </w:rPr>
        <w:t>,</w:t>
      </w:r>
      <w:r w:rsidRPr="00F67D51">
        <w:rPr>
          <w:sz w:val="28"/>
          <w:szCs w:val="28"/>
        </w:rPr>
        <w:t xml:space="preserve"> уполномоченный сотрудник меняет статус заявки на </w:t>
      </w:r>
      <w:r w:rsidRPr="00833905">
        <w:rPr>
          <w:sz w:val="28"/>
          <w:szCs w:val="28"/>
        </w:rPr>
        <w:t>«Отклонена».</w:t>
      </w:r>
    </w:p>
    <w:p w:rsidR="007A706A" w:rsidRPr="00F67D51" w:rsidRDefault="007A706A" w:rsidP="007A7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В случае соответствия заявки требованиям </w:t>
      </w:r>
      <w:r>
        <w:rPr>
          <w:sz w:val="28"/>
          <w:szCs w:val="28"/>
        </w:rPr>
        <w:t>положения</w:t>
      </w:r>
      <w:r w:rsidRPr="00F67D51">
        <w:rPr>
          <w:sz w:val="28"/>
          <w:szCs w:val="28"/>
        </w:rPr>
        <w:t xml:space="preserve">, но отсутствии свободных мест на дату регистрации заявления, по желанию Заявителя заявке может быть присвоен статус </w:t>
      </w:r>
      <w:r w:rsidRPr="00833905">
        <w:rPr>
          <w:sz w:val="28"/>
          <w:szCs w:val="28"/>
        </w:rPr>
        <w:t>«Ожидание»</w:t>
      </w:r>
      <w:r w:rsidRPr="00F67D51">
        <w:rPr>
          <w:sz w:val="28"/>
          <w:szCs w:val="28"/>
        </w:rPr>
        <w:t>, что означает постановку ее на очередь до появления свободных мест.</w:t>
      </w:r>
    </w:p>
    <w:p w:rsidR="007A706A" w:rsidRPr="00F67D51" w:rsidRDefault="007A706A" w:rsidP="007A70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В случае соответствия поданной заявки требованиям </w:t>
      </w:r>
      <w:r>
        <w:rPr>
          <w:sz w:val="28"/>
          <w:szCs w:val="28"/>
        </w:rPr>
        <w:t>положения</w:t>
      </w:r>
      <w:r w:rsidRPr="00F67D51">
        <w:rPr>
          <w:sz w:val="28"/>
          <w:szCs w:val="28"/>
        </w:rPr>
        <w:t xml:space="preserve"> и при наличии свободных мест в образовательном учреждении на дату регистрации заявления, заявке присваивается статус </w:t>
      </w:r>
      <w:r w:rsidRPr="00833905">
        <w:rPr>
          <w:sz w:val="28"/>
          <w:szCs w:val="28"/>
        </w:rPr>
        <w:t>«На рассмотрении».</w:t>
      </w:r>
      <w:r w:rsidRPr="00F67D51">
        <w:rPr>
          <w:sz w:val="28"/>
          <w:szCs w:val="28"/>
        </w:rPr>
        <w:t xml:space="preserve"> При присвоении данного статуса Заявителю необходимо обратиться в </w:t>
      </w:r>
      <w:r>
        <w:rPr>
          <w:sz w:val="28"/>
          <w:szCs w:val="28"/>
        </w:rPr>
        <w:t>МКОУ «Тимирязевская основная школа»</w:t>
      </w:r>
      <w:r w:rsidRPr="00F67D51">
        <w:rPr>
          <w:sz w:val="28"/>
          <w:szCs w:val="28"/>
        </w:rPr>
        <w:t xml:space="preserve"> с полным комплектом документов в течение 4 рабочих дней. Если Заявитель обратился в </w:t>
      </w:r>
      <w:r>
        <w:rPr>
          <w:sz w:val="28"/>
          <w:szCs w:val="28"/>
        </w:rPr>
        <w:t>МКОУ «Тимирязевская основная школа»</w:t>
      </w:r>
      <w:r w:rsidRPr="00F67D51">
        <w:rPr>
          <w:sz w:val="28"/>
          <w:szCs w:val="28"/>
        </w:rPr>
        <w:t xml:space="preserve"> в установленные сроки, статус заявки меняется на </w:t>
      </w:r>
      <w:r w:rsidRPr="00833905">
        <w:rPr>
          <w:sz w:val="28"/>
          <w:szCs w:val="28"/>
        </w:rPr>
        <w:t>«Принята».</w:t>
      </w:r>
    </w:p>
    <w:p w:rsidR="007A706A" w:rsidRPr="00F67D51" w:rsidRDefault="007A706A" w:rsidP="007A7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905">
        <w:rPr>
          <w:sz w:val="28"/>
          <w:szCs w:val="28"/>
        </w:rPr>
        <w:t>3.2.3.</w:t>
      </w:r>
      <w:r w:rsidRPr="000423B0">
        <w:rPr>
          <w:sz w:val="28"/>
          <w:szCs w:val="28"/>
        </w:rPr>
        <w:t>При электронной регистрации</w:t>
      </w:r>
      <w:r>
        <w:rPr>
          <w:b/>
          <w:sz w:val="28"/>
          <w:szCs w:val="28"/>
        </w:rPr>
        <w:t xml:space="preserve"> з</w:t>
      </w:r>
      <w:r w:rsidRPr="00B0722D">
        <w:rPr>
          <w:sz w:val="28"/>
          <w:szCs w:val="28"/>
        </w:rPr>
        <w:t xml:space="preserve">ачисление в </w:t>
      </w:r>
      <w:r>
        <w:rPr>
          <w:sz w:val="28"/>
          <w:szCs w:val="28"/>
        </w:rPr>
        <w:t>МКОУ «Тимирязевская основная школа»</w:t>
      </w:r>
      <w:r w:rsidRPr="00B0722D">
        <w:rPr>
          <w:sz w:val="28"/>
          <w:szCs w:val="28"/>
        </w:rPr>
        <w:t xml:space="preserve"> оформляется приказом директора </w:t>
      </w:r>
      <w:r>
        <w:rPr>
          <w:sz w:val="28"/>
          <w:szCs w:val="28"/>
        </w:rPr>
        <w:t>в течение 7</w:t>
      </w:r>
      <w:r w:rsidRPr="00F67D51">
        <w:rPr>
          <w:sz w:val="28"/>
          <w:szCs w:val="28"/>
        </w:rPr>
        <w:t xml:space="preserve"> рабочих дней после присвоения заявке статуса </w:t>
      </w:r>
      <w:r w:rsidRPr="00833905">
        <w:rPr>
          <w:sz w:val="28"/>
          <w:szCs w:val="28"/>
        </w:rPr>
        <w:t>«Принята».</w:t>
      </w:r>
    </w:p>
    <w:p w:rsidR="007A706A" w:rsidRPr="00F67D51" w:rsidRDefault="007A706A" w:rsidP="007A7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51">
        <w:rPr>
          <w:sz w:val="28"/>
          <w:szCs w:val="28"/>
        </w:rPr>
        <w:t xml:space="preserve">После издания приказа уполномоченный сотрудник меняет статус заявки на Портале на </w:t>
      </w:r>
      <w:r w:rsidRPr="00833905">
        <w:rPr>
          <w:sz w:val="28"/>
          <w:szCs w:val="28"/>
        </w:rPr>
        <w:t>«Зачислен».</w:t>
      </w:r>
    </w:p>
    <w:p w:rsidR="00B070E3" w:rsidRDefault="00B070E3"/>
    <w:sectPr w:rsidR="00B070E3" w:rsidSect="00B0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F1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7C2F76"/>
    <w:multiLevelType w:val="multilevel"/>
    <w:tmpl w:val="EC6CAD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706A"/>
    <w:rsid w:val="00115D99"/>
    <w:rsid w:val="00151FA2"/>
    <w:rsid w:val="0020381D"/>
    <w:rsid w:val="002D3A5B"/>
    <w:rsid w:val="00325CC0"/>
    <w:rsid w:val="0039337B"/>
    <w:rsid w:val="004F194E"/>
    <w:rsid w:val="005051EA"/>
    <w:rsid w:val="00527847"/>
    <w:rsid w:val="005F1AE5"/>
    <w:rsid w:val="007A706A"/>
    <w:rsid w:val="00890677"/>
    <w:rsid w:val="009915BD"/>
    <w:rsid w:val="009C6AE8"/>
    <w:rsid w:val="009D06CF"/>
    <w:rsid w:val="00B070E3"/>
    <w:rsid w:val="00B82AE5"/>
    <w:rsid w:val="00D40AE3"/>
    <w:rsid w:val="00F173C3"/>
    <w:rsid w:val="00F9739F"/>
    <w:rsid w:val="00FE5274"/>
    <w:rsid w:val="00FE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AE5"/>
    <w:pPr>
      <w:spacing w:after="0" w:line="240" w:lineRule="auto"/>
    </w:pPr>
  </w:style>
  <w:style w:type="character" w:styleId="a4">
    <w:name w:val="Strong"/>
    <w:basedOn w:val="a0"/>
    <w:uiPriority w:val="22"/>
    <w:qFormat/>
    <w:rsid w:val="007A706A"/>
    <w:rPr>
      <w:b/>
      <w:bCs/>
    </w:rPr>
  </w:style>
  <w:style w:type="paragraph" w:customStyle="1" w:styleId="a5">
    <w:name w:val="Вставлено"/>
    <w:aliases w:val="добавленно"/>
    <w:basedOn w:val="a"/>
    <w:link w:val="a6"/>
    <w:qFormat/>
    <w:rsid w:val="007A706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6">
    <w:name w:val="добавленно Знак"/>
    <w:link w:val="a5"/>
    <w:locked/>
    <w:rsid w:val="007A706A"/>
    <w:rPr>
      <w:rFonts w:ascii="Calibri" w:eastAsia="Times New Roman" w:hAnsi="Calibri" w:cs="Times New Roman"/>
      <w:i/>
      <w:color w:val="00B050"/>
      <w:sz w:val="24"/>
      <w:szCs w:val="20"/>
      <w:shd w:val="clear" w:color="auto" w:fill="FFFFFF"/>
    </w:rPr>
  </w:style>
  <w:style w:type="paragraph" w:styleId="a7">
    <w:name w:val="List Paragraph"/>
    <w:basedOn w:val="a"/>
    <w:uiPriority w:val="34"/>
    <w:qFormat/>
    <w:rsid w:val="007A7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15D99"/>
    <w:rPr>
      <w:rFonts w:ascii="Tahoma" w:hAnsi="Tahoma"/>
      <w:sz w:val="16"/>
      <w:szCs w:val="20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115D99"/>
    <w:rPr>
      <w:rFonts w:ascii="Tahoma" w:eastAsia="Times New Roman" w:hAnsi="Tahoma" w:cs="Times New Roman"/>
      <w:sz w:val="1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877D49FC4B6F07B7B6C6B1C0EC6C6B1F3EEC90A40E065F284C31E0DD4DE1371E5BAA701CA914EA5Cn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</dc:creator>
  <cp:lastModifiedBy>Барашкова</cp:lastModifiedBy>
  <cp:revision>5</cp:revision>
  <cp:lastPrinted>2019-10-24T07:53:00Z</cp:lastPrinted>
  <dcterms:created xsi:type="dcterms:W3CDTF">2021-02-25T11:24:00Z</dcterms:created>
  <dcterms:modified xsi:type="dcterms:W3CDTF">2021-02-25T10:38:00Z</dcterms:modified>
</cp:coreProperties>
</file>